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6" w:rsidRDefault="00553296" w:rsidP="005532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1-2022\Штука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1-2022\Штукату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96" w:rsidRDefault="002A55A3" w:rsidP="00826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5329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1-2022\Штукатур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1-2022\Штукатур Ра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96" w:rsidRDefault="00553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B77" w:rsidRPr="00B03064" w:rsidRDefault="00826B77" w:rsidP="00826B77">
      <w:pPr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Организация-разработчик: Г</w:t>
      </w:r>
      <w:r>
        <w:rPr>
          <w:rFonts w:ascii="Times New Roman" w:hAnsi="Times New Roman"/>
          <w:sz w:val="28"/>
          <w:szCs w:val="28"/>
        </w:rPr>
        <w:t>АП</w:t>
      </w:r>
      <w:r w:rsidRPr="00B03064">
        <w:rPr>
          <w:rFonts w:ascii="Times New Roman" w:hAnsi="Times New Roman"/>
          <w:sz w:val="28"/>
          <w:szCs w:val="28"/>
        </w:rPr>
        <w:t>ОУ ЛО «Лужский агропромышленный техникум»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t>Разработчики: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Юсупова Е.В. – зам.директора по УВР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Кривачева Н.Б. – социальный педагог</w:t>
      </w:r>
    </w:p>
    <w:p w:rsidR="00826B77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Шумская и.М. - </w:t>
      </w:r>
      <w:r w:rsidR="00826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 русского языка и литературы</w:t>
      </w:r>
    </w:p>
    <w:p w:rsidR="00826B77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Дюк</w:t>
      </w:r>
      <w:r w:rsidR="00FB50D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С.А.</w:t>
      </w:r>
      <w:r w:rsidR="00826B77">
        <w:rPr>
          <w:rFonts w:ascii="Times New Roman" w:hAnsi="Times New Roman"/>
          <w:sz w:val="28"/>
          <w:szCs w:val="28"/>
        </w:rPr>
        <w:t xml:space="preserve"> – преподаватель истории и обществознания</w:t>
      </w:r>
    </w:p>
    <w:p w:rsidR="00826B77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</w:t>
      </w:r>
      <w:r w:rsidR="00826B7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преподаватель</w:t>
      </w:r>
      <w:r w:rsidR="00826B77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Фекличев Н.А. – преподаватель-организатор ОБЖ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Сирачук Е.А. – преподаватель специальных дисциплин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Е.А. - преподаватель специальных дисциплин</w:t>
      </w:r>
    </w:p>
    <w:p w:rsidR="00826B77" w:rsidRDefault="00826B77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Н.Ф. – мастер производственного обучения</w:t>
      </w:r>
    </w:p>
    <w:p w:rsidR="00C83D9F" w:rsidRDefault="00C83D9F" w:rsidP="00826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AC2" w:rsidRDefault="002D4AC2" w:rsidP="00826B77">
      <w:pPr>
        <w:jc w:val="both"/>
        <w:rPr>
          <w:rFonts w:ascii="Times New Roman" w:hAnsi="Times New Roman"/>
          <w:sz w:val="28"/>
          <w:szCs w:val="28"/>
        </w:rPr>
      </w:pP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D39" w:rsidRPr="00B03064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16E22" w:rsidRPr="00626C2D" w:rsidRDefault="00F16E22" w:rsidP="00626C2D">
          <w:pPr>
            <w:pStyle w:val="a7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626C2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4F3F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23879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_Toc13823879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0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Основная адаптированная образовательная программа профессионального обучения (АОП)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_Toc13823880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1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Нормативные документы для разработки основной адаптированной образовательной программы профессионального обучения по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_Toc13823881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2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Общая характеристика основной адаптированной образовательной программы профессионального обучения.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_Toc13823882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3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1.3.1. Цель АОП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_Toc13823883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4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1.3.2. Срок освоения АОП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_Toc13823884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5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1.3.3. Трудоемкость АОП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_Toc13823885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6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Требования к абитуриенту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_Toc13823886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7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1.6. Основные пользователи АОП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_Toc13823887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8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профессиональной деятельности выпускника АОП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_Toc13823888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89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Область профессиональной деятельности выпускника: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_Toc13823889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0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Объекты профессиональной деятельности выпускника: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_Toc13823890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1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Виды профессиональной деятельности выпускника: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_Toc13823891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2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Требования к результатам освоения основной адаптированной образовательной программы профессионального обучения (АОП)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_Toc13823892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3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Выполнение штукатурных работ.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_Toc13823893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4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Документы, регламентирующие содержание и организацию образовательного процесса при реализации АОП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_Toc13823894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5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График учебного процесса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_Toc13823895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6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Учебный план профессии 19727 Штукатур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_Toc13823896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7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Аннотация рабочих программ учебных дисциплин (модулей) профессии 19727 Штуатур.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_Toc13823897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8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4.3.1. Общеобразовательный цикл.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_Toc13823898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899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4.3.2. Адаптационный цикл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_Toc13823899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0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Общепрофессиональный цикл.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_Toc13823900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1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4.3.4. Профессиональный цикл.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_Toc13823901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2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Программы учебной и производственной практик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_Toc13823902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3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4.4.1. Программы учебных практик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_Toc13823903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4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4.4.2. Программа производственной практики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_Toc13823904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5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Фактическое ресурсное обеспечение АОП профессии 19727 Штукатур.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_Toc13823905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6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Кадровое обеспечение учебного процесса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_Toc13823906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7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Учебно-методическое и информационное обеспечение учебного процесса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_Toc13823907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8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Материально-техническое обеспечение учебного процесса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_Toc13823908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09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5.3.1. Кабинеты: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_Toc13823909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0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5.3.2. Лаборатории: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_Toc13823910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1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5.3.3. Мастерские: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_Toc13823911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2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5.3.4. Спортивный комплекс: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_Toc13823912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3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5.3.5. Залы: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_Toc13823913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4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_Toc13823914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5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Нормативно-методическое обеспечение системы оценки качества освоения обучающимися АОП по профессии 19727 Штукатур.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_Toc13823915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6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7.1. Текущий контроль успеваемости и промежуточная аттестация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_Toc13823916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FD8" w:rsidRPr="004F3FD8" w:rsidRDefault="000949B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23917" w:history="1">
            <w:r w:rsidR="004F3FD8" w:rsidRPr="004F3F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7.2. Государственная (итоговая) аттестация выпускников АОП профессии 19727 Штукатур.</w:t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3FD8"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_Toc13823917 \h </w:instrTex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8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4F3F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6E22" w:rsidRPr="004F3FD8" w:rsidRDefault="000949B2">
          <w:pPr>
            <w:rPr>
              <w:rFonts w:ascii="Times New Roman" w:hAnsi="Times New Roman" w:cs="Times New Roman"/>
              <w:sz w:val="28"/>
              <w:szCs w:val="28"/>
            </w:rPr>
          </w:pPr>
          <w:r w:rsidRPr="004F3F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13823879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D41E12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Toc13823880"/>
      <w:r w:rsidRPr="00D41E12">
        <w:rPr>
          <w:rFonts w:ascii="Times New Roman" w:hAnsi="Times New Roman" w:cs="Times New Roman"/>
          <w:color w:val="auto"/>
          <w:sz w:val="28"/>
        </w:rPr>
        <w:t xml:space="preserve">1.1. Основная </w:t>
      </w:r>
      <w:r w:rsidR="00405BBB">
        <w:rPr>
          <w:rFonts w:ascii="Times New Roman" w:hAnsi="Times New Roman" w:cs="Times New Roman"/>
          <w:color w:val="auto"/>
          <w:sz w:val="28"/>
        </w:rPr>
        <w:t xml:space="preserve">адаптированная </w:t>
      </w:r>
      <w:r w:rsidRPr="00D41E12">
        <w:rPr>
          <w:rFonts w:ascii="Times New Roman" w:hAnsi="Times New Roman" w:cs="Times New Roman"/>
          <w:color w:val="auto"/>
          <w:sz w:val="28"/>
        </w:rPr>
        <w:t>образовательная программа</w:t>
      </w:r>
      <w:r w:rsidR="00405BBB">
        <w:rPr>
          <w:rFonts w:ascii="Times New Roman" w:hAnsi="Times New Roman" w:cs="Times New Roman"/>
          <w:color w:val="auto"/>
          <w:sz w:val="28"/>
        </w:rPr>
        <w:t xml:space="preserve"> профессионального обучения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 (</w:t>
      </w:r>
      <w:r w:rsidR="007459F2">
        <w:rPr>
          <w:rFonts w:ascii="Times New Roman" w:hAnsi="Times New Roman" w:cs="Times New Roman"/>
          <w:color w:val="auto"/>
          <w:sz w:val="28"/>
        </w:rPr>
        <w:t>АОП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) профессии </w:t>
      </w:r>
      <w:r w:rsidR="00405BBB">
        <w:rPr>
          <w:rFonts w:ascii="Times New Roman" w:hAnsi="Times New Roman" w:cs="Times New Roman"/>
          <w:color w:val="auto"/>
          <w:sz w:val="28"/>
        </w:rPr>
        <w:t>19727 Штукатур</w:t>
      </w:r>
      <w:bookmarkEnd w:id="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070E1B" w:rsidRPr="00835858" w:rsidRDefault="007459F2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070E1B" w:rsidRPr="00835858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документов, разработанную и утвержденную в ГАПОУ ЛО «Лужский агропромышленный техникум» с учетом требований рынка труда на основе </w:t>
      </w:r>
      <w:r w:rsidR="00405BBB">
        <w:rPr>
          <w:rFonts w:ascii="Times New Roman" w:hAnsi="Times New Roman" w:cs="Times New Roman"/>
          <w:sz w:val="28"/>
          <w:szCs w:val="28"/>
        </w:rPr>
        <w:t>Профессионального стандарта 19727 Штукатур</w:t>
      </w:r>
      <w:r w:rsidR="00466898">
        <w:rPr>
          <w:rFonts w:ascii="Times New Roman" w:hAnsi="Times New Roman" w:cs="Times New Roman"/>
          <w:sz w:val="28"/>
          <w:szCs w:val="28"/>
        </w:rPr>
        <w:t>, для обучения обучающихся с инвалидностью и ОВЗ.</w:t>
      </w:r>
    </w:p>
    <w:p w:rsidR="006959FA" w:rsidRPr="00835858" w:rsidRDefault="007459F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070E1B" w:rsidRPr="00835858">
        <w:rPr>
          <w:rFonts w:ascii="Times New Roman" w:hAnsi="Times New Roman" w:cs="Times New Roman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E22" w:rsidRPr="00835858" w:rsidRDefault="00F16E2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D41E12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Toc13823881"/>
      <w:r w:rsidRPr="00D41E12">
        <w:rPr>
          <w:rFonts w:ascii="Times New Roman" w:hAnsi="Times New Roman" w:cs="Times New Roman"/>
          <w:color w:val="auto"/>
          <w:sz w:val="28"/>
        </w:rPr>
        <w:t xml:space="preserve">1.2. Нормативные документы для разработки </w:t>
      </w:r>
      <w:r w:rsidR="007459F2">
        <w:rPr>
          <w:rFonts w:ascii="Times New Roman" w:hAnsi="Times New Roman" w:cs="Times New Roman"/>
          <w:color w:val="auto"/>
          <w:sz w:val="28"/>
        </w:rPr>
        <w:t xml:space="preserve">основной адаптированной образовательной программы профессионального обучения по 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профессии </w:t>
      </w:r>
      <w:r w:rsidR="007459F2">
        <w:rPr>
          <w:rFonts w:ascii="Times New Roman" w:hAnsi="Times New Roman" w:cs="Times New Roman"/>
          <w:color w:val="auto"/>
          <w:sz w:val="28"/>
        </w:rPr>
        <w:t>19727 Штукатур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9902AC" w:rsidRPr="009902AC" w:rsidRDefault="009902AC" w:rsidP="00990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2AC">
        <w:rPr>
          <w:rFonts w:ascii="Times New Roman" w:hAnsi="Times New Roman" w:cs="Times New Roman"/>
          <w:sz w:val="28"/>
          <w:szCs w:val="28"/>
        </w:rPr>
        <w:t>Приказ Минтруда России от 10.03.2015 N 148н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AC">
        <w:rPr>
          <w:rFonts w:ascii="Times New Roman" w:hAnsi="Times New Roman" w:cs="Times New Roman"/>
          <w:sz w:val="28"/>
          <w:szCs w:val="28"/>
        </w:rPr>
        <w:t>"Об утверждении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AC">
        <w:rPr>
          <w:rFonts w:ascii="Times New Roman" w:hAnsi="Times New Roman" w:cs="Times New Roman"/>
          <w:sz w:val="28"/>
          <w:szCs w:val="28"/>
        </w:rPr>
        <w:t>стандарта "Штукатур"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AC">
        <w:rPr>
          <w:rFonts w:ascii="Times New Roman" w:hAnsi="Times New Roman" w:cs="Times New Roman"/>
          <w:sz w:val="28"/>
          <w:szCs w:val="28"/>
        </w:rPr>
        <w:t>(Зарегистрировано в Минюсте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AC">
        <w:rPr>
          <w:rFonts w:ascii="Times New Roman" w:hAnsi="Times New Roman" w:cs="Times New Roman"/>
          <w:sz w:val="28"/>
          <w:szCs w:val="28"/>
        </w:rPr>
        <w:t>27.03.2015 N 36577)</w:t>
      </w:r>
    </w:p>
    <w:p w:rsidR="008B5596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Минобрнауки России; </w:t>
      </w:r>
    </w:p>
    <w:p w:rsidR="007A10FB" w:rsidRPr="00B76626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hAnsi="Times New Roman" w:cs="Times New Roman"/>
          <w:sz w:val="28"/>
          <w:szCs w:val="28"/>
        </w:rPr>
        <w:t>- Федеральный закон от 24 ноября 1995 г. № 181-ФЗ "О социальной защите инвалидов в Российской Федерации";</w:t>
      </w:r>
    </w:p>
    <w:p w:rsidR="007A10FB" w:rsidRPr="00B76626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B76626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№ 1297;</w:t>
      </w:r>
    </w:p>
    <w:p w:rsidR="007A10FB" w:rsidRPr="007A10FB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A10FB">
        <w:rPr>
          <w:rFonts w:ascii="Times New Roman" w:hAnsi="Times New Roman" w:cs="Times New Roman"/>
          <w:sz w:val="28"/>
          <w:szCs w:val="28"/>
        </w:rPr>
        <w:t>Порядок приема граждан на обучение по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профессионального образования,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23 января 2014 г. № 36;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>утвержд</w:t>
      </w:r>
      <w:r w:rsidR="00475737">
        <w:rPr>
          <w:rFonts w:ascii="Times New Roman" w:hAnsi="Times New Roman" w:cs="Times New Roman"/>
          <w:sz w:val="28"/>
          <w:szCs w:val="28"/>
        </w:rPr>
        <w:t>ё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нный приказом Минобрнауки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Письмо МОН «О разъяснениях по формированию учебного плана ОПОП НПО и СПО».</w:t>
      </w:r>
    </w:p>
    <w:p w:rsidR="00DD2C64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17.05.2012 N 413 (ред. от </w:t>
      </w:r>
      <w:r w:rsidR="00B405F7">
        <w:rPr>
          <w:rFonts w:ascii="Times New Roman" w:hAnsi="Times New Roman" w:cs="Times New Roman"/>
          <w:sz w:val="28"/>
          <w:szCs w:val="28"/>
        </w:rPr>
        <w:t>29</w:t>
      </w:r>
      <w:r w:rsidRPr="002A55A3">
        <w:rPr>
          <w:rFonts w:ascii="Times New Roman" w:hAnsi="Times New Roman" w:cs="Times New Roman"/>
          <w:sz w:val="28"/>
          <w:szCs w:val="28"/>
        </w:rPr>
        <w:t>.</w:t>
      </w:r>
      <w:r w:rsidR="00B405F7">
        <w:rPr>
          <w:rFonts w:ascii="Times New Roman" w:hAnsi="Times New Roman" w:cs="Times New Roman"/>
          <w:sz w:val="28"/>
          <w:szCs w:val="28"/>
        </w:rPr>
        <w:t>06</w:t>
      </w:r>
      <w:r w:rsidRPr="002A55A3">
        <w:rPr>
          <w:rFonts w:ascii="Times New Roman" w:hAnsi="Times New Roman" w:cs="Times New Roman"/>
          <w:sz w:val="28"/>
          <w:szCs w:val="28"/>
        </w:rPr>
        <w:t>.201</w:t>
      </w:r>
      <w:r w:rsidR="00B405F7">
        <w:rPr>
          <w:rFonts w:ascii="Times New Roman" w:hAnsi="Times New Roman" w:cs="Times New Roman"/>
          <w:sz w:val="28"/>
          <w:szCs w:val="28"/>
        </w:rPr>
        <w:t>7</w:t>
      </w:r>
      <w:r w:rsidRPr="002A55A3">
        <w:rPr>
          <w:rFonts w:ascii="Times New Roman" w:hAnsi="Times New Roman" w:cs="Times New Roman"/>
          <w:sz w:val="28"/>
          <w:szCs w:val="28"/>
        </w:rPr>
        <w:t>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России от 18 апреля 2013 г. №291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450463" w:rsidRP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16 августа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года № 968 «Об утверждении порядка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аттестации по образовательным программам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976647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C76889" w:rsidRPr="00B76626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hAnsi="Times New Roman" w:cs="Times New Roman"/>
          <w:sz w:val="28"/>
          <w:szCs w:val="28"/>
        </w:rPr>
        <w:t xml:space="preserve"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</w:t>
      </w:r>
      <w:r w:rsidRPr="00B76626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утвержденные письмом Департамента подготовки рабочих кадров и ДПО Министерства образования и науки Российской Федерации от 18 марта 2014 г. № 06-281;</w:t>
      </w:r>
    </w:p>
    <w:p w:rsidR="00C76889" w:rsidRPr="00B76626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2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76626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образования, утвержденные письмом Министерства образования и науки Российской Федерации № 06-830вн от 20.04.2015 года;</w:t>
      </w:r>
    </w:p>
    <w:p w:rsidR="00A2430A" w:rsidRPr="00FF5A64" w:rsidRDefault="00A2430A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6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20 сентября 2013 г.</w:t>
      </w:r>
      <w:r w:rsidR="00FF5A64">
        <w:rPr>
          <w:rFonts w:ascii="Times New Roman" w:hAnsi="Times New Roman" w:cs="Times New Roman"/>
          <w:sz w:val="28"/>
          <w:szCs w:val="28"/>
        </w:rPr>
        <w:t xml:space="preserve"> </w:t>
      </w:r>
      <w:r w:rsidRPr="00FF5A64">
        <w:rPr>
          <w:rFonts w:ascii="Times New Roman" w:hAnsi="Times New Roman" w:cs="Times New Roman"/>
          <w:sz w:val="28"/>
          <w:szCs w:val="28"/>
        </w:rPr>
        <w:t>№ 1082 «Об утверждении положения о психолого-медико-педагогической комиссии»</w:t>
      </w:r>
    </w:p>
    <w:p w:rsidR="00AD42FF" w:rsidRDefault="00A2430A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A6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07.07.2013 г. № ИР – 535/07 «О</w:t>
      </w:r>
      <w:r w:rsidR="00FF5A64">
        <w:rPr>
          <w:rFonts w:ascii="Times New Roman" w:hAnsi="Times New Roman" w:cs="Times New Roman"/>
          <w:sz w:val="28"/>
          <w:szCs w:val="28"/>
        </w:rPr>
        <w:t xml:space="preserve"> </w:t>
      </w:r>
      <w:r w:rsidRPr="00FF5A64">
        <w:rPr>
          <w:rFonts w:ascii="Times New Roman" w:hAnsi="Times New Roman" w:cs="Times New Roman"/>
          <w:sz w:val="28"/>
          <w:szCs w:val="28"/>
        </w:rPr>
        <w:t>коррекционном и инклюзивном образовании детей»;</w:t>
      </w:r>
    </w:p>
    <w:p w:rsidR="00A2430A" w:rsidRDefault="00FF5A64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A" w:rsidRPr="00FF5A64">
        <w:rPr>
          <w:rFonts w:ascii="Times New Roman" w:hAnsi="Times New Roman" w:cs="Times New Roman"/>
          <w:sz w:val="28"/>
          <w:szCs w:val="28"/>
        </w:rPr>
        <w:t xml:space="preserve">Постановление главного санитарного врача РФ от 10.07.2015 № 26 «Об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СанПиН 2.4.2. 3286-15 Санитарно-эпидемиологические правила и нормативы…»); </w:t>
      </w:r>
    </w:p>
    <w:p w:rsidR="00A2430A" w:rsidRPr="00FF5A64" w:rsidRDefault="00FF5A64" w:rsidP="00FF5A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0A" w:rsidRPr="00FF5A64">
        <w:rPr>
          <w:rFonts w:ascii="Times New Roman" w:hAnsi="Times New Roman" w:cs="Times New Roman"/>
          <w:sz w:val="28"/>
          <w:szCs w:val="28"/>
        </w:rPr>
        <w:t xml:space="preserve">Приказ Минобрнауки РФ от 09.11.2015 № 1309 «Об утверждении Порядка обеспечения условий доступности для инвалидов объектов и предоставления услуг в сфере образования, а также оказания при этом необходимой помощи»;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r w:rsidRPr="00835858">
        <w:rPr>
          <w:rFonts w:ascii="Times New Roman" w:hAnsi="Times New Roman" w:cs="Times New Roman"/>
          <w:sz w:val="28"/>
          <w:szCs w:val="28"/>
        </w:rPr>
        <w:t>Лужский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D41E12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Toc13823882"/>
      <w:r w:rsidRPr="00D41E12">
        <w:rPr>
          <w:rFonts w:ascii="Times New Roman" w:hAnsi="Times New Roman" w:cs="Times New Roman"/>
          <w:color w:val="auto"/>
          <w:sz w:val="28"/>
        </w:rPr>
        <w:lastRenderedPageBreak/>
        <w:t xml:space="preserve">1.3. Общая характеристика основной </w:t>
      </w:r>
      <w:r w:rsidR="00CF0F58">
        <w:rPr>
          <w:rFonts w:ascii="Times New Roman" w:hAnsi="Times New Roman" w:cs="Times New Roman"/>
          <w:color w:val="auto"/>
          <w:sz w:val="28"/>
        </w:rPr>
        <w:t xml:space="preserve">адаптированной 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образовательной программы </w:t>
      </w:r>
      <w:r w:rsidR="00CF0F58">
        <w:rPr>
          <w:rFonts w:ascii="Times New Roman" w:hAnsi="Times New Roman" w:cs="Times New Roman"/>
          <w:color w:val="auto"/>
          <w:sz w:val="28"/>
        </w:rPr>
        <w:t>профессионального обучения</w:t>
      </w:r>
      <w:r w:rsidRPr="00D41E12">
        <w:rPr>
          <w:rFonts w:ascii="Times New Roman" w:hAnsi="Times New Roman" w:cs="Times New Roman"/>
          <w:color w:val="auto"/>
          <w:sz w:val="28"/>
        </w:rPr>
        <w:t>.</w:t>
      </w:r>
      <w:bookmarkEnd w:id="3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82388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</w:t>
      </w:r>
      <w:r w:rsidR="007459F2">
        <w:rPr>
          <w:rFonts w:ascii="Times New Roman" w:hAnsi="Times New Roman" w:cs="Times New Roman"/>
          <w:color w:val="auto"/>
          <w:sz w:val="28"/>
          <w:szCs w:val="28"/>
        </w:rPr>
        <w:t>АОП</w:t>
      </w:r>
      <w:r w:rsidR="008461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профессии </w:t>
      </w:r>
      <w:r w:rsidR="008461C3">
        <w:rPr>
          <w:rFonts w:ascii="Times New Roman" w:hAnsi="Times New Roman" w:cs="Times New Roman"/>
          <w:color w:val="auto"/>
          <w:sz w:val="28"/>
          <w:szCs w:val="28"/>
        </w:rPr>
        <w:t>19727 Штукатур</w:t>
      </w:r>
      <w:bookmarkEnd w:id="4"/>
    </w:p>
    <w:p w:rsidR="008B5596" w:rsidRPr="00835858" w:rsidRDefault="007459F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имеет своей целью развитие у </w:t>
      </w:r>
      <w:r w:rsidR="00074B7E">
        <w:rPr>
          <w:rFonts w:ascii="Times New Roman" w:hAnsi="Times New Roman" w:cs="Times New Roman"/>
          <w:sz w:val="28"/>
          <w:szCs w:val="28"/>
        </w:rPr>
        <w:t>обучающихся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личностных качеств, а также формирование общих и профессиональных компетенций в соответствие с требованиями </w:t>
      </w:r>
      <w:r w:rsidR="008461C3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733143" w:rsidRPr="00835858">
        <w:rPr>
          <w:rFonts w:ascii="Times New Roman" w:hAnsi="Times New Roman" w:cs="Times New Roman"/>
          <w:sz w:val="28"/>
          <w:szCs w:val="28"/>
        </w:rPr>
        <w:t xml:space="preserve"> по данной профессии.</w:t>
      </w:r>
    </w:p>
    <w:p w:rsidR="00733143" w:rsidRPr="00835858" w:rsidRDefault="00D711A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8461C3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733143" w:rsidRPr="00835858">
        <w:rPr>
          <w:rFonts w:ascii="Times New Roman" w:hAnsi="Times New Roman" w:cs="Times New Roman"/>
          <w:sz w:val="28"/>
          <w:szCs w:val="28"/>
        </w:rPr>
        <w:t>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приоритет практикоориентированных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82388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</w:t>
      </w:r>
      <w:r w:rsidR="00D711AA"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DF06FA">
        <w:rPr>
          <w:rFonts w:ascii="Times New Roman" w:hAnsi="Times New Roman" w:cs="Times New Roman"/>
          <w:color w:val="auto"/>
          <w:sz w:val="28"/>
          <w:szCs w:val="28"/>
        </w:rPr>
        <w:t>19727 Штукатур</w:t>
      </w:r>
      <w:bookmarkEnd w:id="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  <w:tc>
          <w:tcPr>
            <w:tcW w:w="453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7B06DB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074B7E" w:rsidRPr="00835858" w:rsidRDefault="007B06DB" w:rsidP="003D1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2516" w:type="dxa"/>
            <w:vAlign w:val="center"/>
          </w:tcPr>
          <w:p w:rsidR="00F27E79" w:rsidRPr="00835858" w:rsidRDefault="007B06DB" w:rsidP="007B0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82388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</w:t>
      </w:r>
      <w:r w:rsidR="00D711AA"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="007149A6"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7149A6">
        <w:rPr>
          <w:rFonts w:ascii="Times New Roman" w:hAnsi="Times New Roman" w:cs="Times New Roman"/>
          <w:color w:val="auto"/>
          <w:sz w:val="28"/>
          <w:szCs w:val="28"/>
        </w:rPr>
        <w:t>19727 Штукатур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8" w:type="dxa"/>
            <w:vAlign w:val="center"/>
          </w:tcPr>
          <w:p w:rsidR="00753927" w:rsidRPr="00835858" w:rsidRDefault="000C30F5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2E2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  <w:vAlign w:val="center"/>
          </w:tcPr>
          <w:p w:rsidR="005F1E0E" w:rsidRPr="00835858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F5" w:rsidRPr="00835858" w:rsidTr="00300BEA">
        <w:tc>
          <w:tcPr>
            <w:tcW w:w="4503" w:type="dxa"/>
          </w:tcPr>
          <w:p w:rsidR="000C30F5" w:rsidRPr="00835858" w:rsidRDefault="000C30F5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3" w:type="dxa"/>
            <w:vAlign w:val="center"/>
          </w:tcPr>
          <w:p w:rsidR="000C30F5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0C30F5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58" w:type="dxa"/>
            <w:vAlign w:val="center"/>
          </w:tcPr>
          <w:p w:rsidR="005F1E0E" w:rsidRPr="00835858" w:rsidRDefault="000C30F5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2340</w:t>
            </w:r>
          </w:p>
        </w:tc>
      </w:tr>
    </w:tbl>
    <w:p w:rsidR="006249A7" w:rsidRPr="00835858" w:rsidRDefault="006249A7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B6" w:rsidRPr="00D41E12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13823886"/>
      <w:r w:rsidRPr="00D41E12">
        <w:rPr>
          <w:rFonts w:ascii="Times New Roman" w:hAnsi="Times New Roman" w:cs="Times New Roman"/>
          <w:color w:val="auto"/>
          <w:sz w:val="28"/>
        </w:rPr>
        <w:t>1.4. Требования к абитуриенту</w:t>
      </w:r>
      <w:bookmarkEnd w:id="7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209B6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</w:t>
      </w:r>
      <w:r w:rsidR="00D8380D">
        <w:rPr>
          <w:rFonts w:ascii="Times New Roman" w:hAnsi="Times New Roman" w:cs="Times New Roman"/>
          <w:sz w:val="28"/>
          <w:szCs w:val="28"/>
        </w:rPr>
        <w:t>об образовании и заключение психолого-медико-педагогической комиссии</w:t>
      </w:r>
      <w:r w:rsidR="005C0ECE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693C" w:rsidRPr="00D8380D" w:rsidRDefault="0015693C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0D">
        <w:rPr>
          <w:rFonts w:ascii="Times New Roman" w:hAnsi="Times New Roman" w:cs="Times New Roman"/>
          <w:sz w:val="28"/>
          <w:szCs w:val="28"/>
        </w:rPr>
        <w:t>Инвалид при поступлении на адаптированную образовательную программу должен предъявить индивидуальную программу реабилитации инвалида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15693C" w:rsidRPr="00D8380D" w:rsidRDefault="0015693C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0D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15693C" w:rsidRDefault="0015693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1.</w:t>
      </w:r>
      <w:r w:rsidR="00A1766B">
        <w:rPr>
          <w:rFonts w:ascii="Times New Roman" w:hAnsi="Times New Roman" w:cs="Times New Roman"/>
          <w:b/>
          <w:sz w:val="28"/>
          <w:szCs w:val="28"/>
        </w:rPr>
        <w:t>5</w:t>
      </w:r>
      <w:r w:rsidRPr="00835858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профессии </w:t>
      </w:r>
      <w:r w:rsidR="00782AA5">
        <w:rPr>
          <w:rFonts w:ascii="Times New Roman" w:hAnsi="Times New Roman" w:cs="Times New Roman"/>
          <w:sz w:val="28"/>
          <w:szCs w:val="28"/>
        </w:rPr>
        <w:t>19727 Штукатур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D41E12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Toc13823887"/>
      <w:r w:rsidRPr="00D41E12">
        <w:rPr>
          <w:rFonts w:ascii="Times New Roman" w:hAnsi="Times New Roman" w:cs="Times New Roman"/>
          <w:color w:val="auto"/>
          <w:sz w:val="28"/>
        </w:rPr>
        <w:t>1.</w:t>
      </w:r>
      <w:r w:rsidR="00A1766B">
        <w:rPr>
          <w:rFonts w:ascii="Times New Roman" w:hAnsi="Times New Roman" w:cs="Times New Roman"/>
          <w:color w:val="auto"/>
          <w:sz w:val="28"/>
        </w:rPr>
        <w:t>6</w:t>
      </w:r>
      <w:r w:rsidR="00517AEF" w:rsidRPr="00D41E12">
        <w:rPr>
          <w:rFonts w:ascii="Times New Roman" w:hAnsi="Times New Roman" w:cs="Times New Roman"/>
          <w:color w:val="auto"/>
          <w:sz w:val="28"/>
        </w:rPr>
        <w:t xml:space="preserve">. </w:t>
      </w:r>
      <w:r w:rsidRPr="00D41E12">
        <w:rPr>
          <w:rFonts w:ascii="Times New Roman" w:hAnsi="Times New Roman" w:cs="Times New Roman"/>
          <w:color w:val="auto"/>
          <w:sz w:val="28"/>
        </w:rPr>
        <w:t xml:space="preserve">Основные пользователи </w:t>
      </w:r>
      <w:r w:rsidR="00074F08">
        <w:rPr>
          <w:rFonts w:ascii="Times New Roman" w:hAnsi="Times New Roman" w:cs="Times New Roman"/>
          <w:color w:val="auto"/>
          <w:sz w:val="28"/>
        </w:rPr>
        <w:t>АОП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Основными пользователями </w:t>
      </w:r>
      <w:r w:rsidR="00074F08">
        <w:rPr>
          <w:rFonts w:ascii="Times New Roman" w:hAnsi="Times New Roman" w:cs="Times New Roman"/>
          <w:sz w:val="28"/>
          <w:szCs w:val="28"/>
        </w:rPr>
        <w:t>АОП</w:t>
      </w:r>
      <w:r w:rsidRPr="008358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профессии </w:t>
      </w:r>
      <w:r w:rsidR="00074F08">
        <w:rPr>
          <w:rFonts w:ascii="Times New Roman" w:hAnsi="Times New Roman" w:cs="Times New Roman"/>
          <w:sz w:val="28"/>
          <w:szCs w:val="28"/>
        </w:rPr>
        <w:t>19727 Штукатур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13823888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</w:t>
      </w:r>
      <w:r w:rsidR="00195F11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</w:t>
      </w:r>
      <w:r w:rsidR="00517AEF" w:rsidRPr="00FF54BD">
        <w:rPr>
          <w:rFonts w:ascii="Times New Roman" w:hAnsi="Times New Roman" w:cs="Times New Roman"/>
          <w:color w:val="auto"/>
        </w:rPr>
        <w:t xml:space="preserve">профессии </w:t>
      </w:r>
      <w:r w:rsidR="00195F11">
        <w:rPr>
          <w:rFonts w:ascii="Times New Roman" w:hAnsi="Times New Roman" w:cs="Times New Roman"/>
          <w:color w:val="auto"/>
        </w:rPr>
        <w:t>19727 Штукатур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D41E12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13823889"/>
      <w:r w:rsidRPr="00D41E12">
        <w:rPr>
          <w:rFonts w:ascii="Times New Roman" w:hAnsi="Times New Roman" w:cs="Times New Roman"/>
          <w:color w:val="auto"/>
          <w:sz w:val="28"/>
        </w:rPr>
        <w:t>2.1. Область профессиональной деятельности выпускника:</w:t>
      </w:r>
      <w:bookmarkEnd w:id="10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195F11" w:rsidRPr="00FE0C38" w:rsidRDefault="00195F11" w:rsidP="00195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C38">
        <w:rPr>
          <w:rFonts w:ascii="Times New Roman" w:hAnsi="Times New Roman" w:cs="Times New Roman"/>
          <w:sz w:val="28"/>
          <w:szCs w:val="28"/>
        </w:rPr>
        <w:t>Обла</w:t>
      </w:r>
      <w:r w:rsidRPr="0001656E">
        <w:rPr>
          <w:rFonts w:ascii="Times New Roman" w:hAnsi="Times New Roman" w:cs="Times New Roman"/>
          <w:sz w:val="28"/>
          <w:szCs w:val="28"/>
        </w:rPr>
        <w:t>ст</w:t>
      </w:r>
      <w:r w:rsidRPr="00FE0C38">
        <w:rPr>
          <w:rFonts w:ascii="Times New Roman" w:hAnsi="Times New Roman" w:cs="Times New Roman"/>
          <w:sz w:val="28"/>
          <w:szCs w:val="28"/>
        </w:rPr>
        <w:t>ь профессиональной деятельности выпускников: выполнение наружных и внутренних штукатурных работ.</w:t>
      </w:r>
    </w:p>
    <w:p w:rsidR="0090751F" w:rsidRPr="00D41E12" w:rsidRDefault="0090751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13823890"/>
      <w:r w:rsidRPr="00D41E12">
        <w:rPr>
          <w:rFonts w:ascii="Times New Roman" w:hAnsi="Times New Roman" w:cs="Times New Roman"/>
          <w:color w:val="auto"/>
          <w:sz w:val="28"/>
        </w:rPr>
        <w:t>2.2. Объекты профессиональной деятельности выпускника:</w:t>
      </w:r>
      <w:bookmarkEnd w:id="1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BE41B6" w:rsidRPr="00835858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BE41B6" w:rsidRPr="0001656E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56E">
        <w:rPr>
          <w:rFonts w:ascii="Times New Roman" w:hAnsi="Times New Roman" w:cs="Times New Roman"/>
          <w:sz w:val="28"/>
          <w:szCs w:val="28"/>
        </w:rPr>
        <w:t>поверхности зданий, сооружений и участков, прилегающих к ним;</w:t>
      </w:r>
    </w:p>
    <w:p w:rsidR="00BE41B6" w:rsidRPr="0001656E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56E">
        <w:rPr>
          <w:rFonts w:ascii="Times New Roman" w:hAnsi="Times New Roman" w:cs="Times New Roman"/>
          <w:sz w:val="28"/>
          <w:szCs w:val="28"/>
        </w:rPr>
        <w:t>материалы для отделочных строительных работ;</w:t>
      </w:r>
    </w:p>
    <w:p w:rsidR="00BE41B6" w:rsidRPr="0001656E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56E">
        <w:rPr>
          <w:rFonts w:ascii="Times New Roman" w:hAnsi="Times New Roman" w:cs="Times New Roman"/>
          <w:sz w:val="28"/>
          <w:szCs w:val="28"/>
        </w:rPr>
        <w:t>технологии отделочных строительных работ;</w:t>
      </w:r>
    </w:p>
    <w:p w:rsidR="00BE41B6" w:rsidRPr="0001656E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56E">
        <w:rPr>
          <w:rFonts w:ascii="Times New Roman" w:hAnsi="Times New Roman" w:cs="Times New Roman"/>
          <w:sz w:val="28"/>
          <w:szCs w:val="28"/>
        </w:rPr>
        <w:t>ручной инструмент, приспособления и механизмы для отделочных 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6E">
        <w:rPr>
          <w:rFonts w:ascii="Times New Roman" w:hAnsi="Times New Roman" w:cs="Times New Roman"/>
          <w:sz w:val="28"/>
          <w:szCs w:val="28"/>
        </w:rPr>
        <w:t>работ;</w:t>
      </w:r>
    </w:p>
    <w:p w:rsidR="00BE41B6" w:rsidRPr="0001656E" w:rsidRDefault="00BE41B6" w:rsidP="00BE41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56E">
        <w:rPr>
          <w:rFonts w:ascii="Times New Roman" w:hAnsi="Times New Roman" w:cs="Times New Roman"/>
          <w:sz w:val="28"/>
          <w:szCs w:val="28"/>
        </w:rPr>
        <w:t>леса и подмости.</w:t>
      </w:r>
    </w:p>
    <w:p w:rsidR="0090751F" w:rsidRPr="00D41E12" w:rsidRDefault="0090751F" w:rsidP="00B22D80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2" w:name="_Toc13823891"/>
      <w:r w:rsidRPr="00D41E12">
        <w:rPr>
          <w:rFonts w:ascii="Times New Roman" w:hAnsi="Times New Roman" w:cs="Times New Roman"/>
          <w:color w:val="auto"/>
          <w:sz w:val="28"/>
        </w:rPr>
        <w:t>2.3. Виды профессиональной деятельности выпускника:</w:t>
      </w:r>
      <w:bookmarkEnd w:id="12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57180D" w:rsidRDefault="0057180D" w:rsidP="005718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>
        <w:rPr>
          <w:rFonts w:ascii="Times New Roman" w:hAnsi="Times New Roman" w:cs="Times New Roman"/>
          <w:sz w:val="28"/>
          <w:szCs w:val="28"/>
        </w:rPr>
        <w:t>19727 Штукатур</w:t>
      </w:r>
      <w:r w:rsidRPr="00835858">
        <w:rPr>
          <w:rFonts w:ascii="Times New Roman" w:hAnsi="Times New Roman" w:cs="Times New Roman"/>
          <w:sz w:val="28"/>
          <w:szCs w:val="28"/>
        </w:rPr>
        <w:t xml:space="preserve"> готовится к следующим видам деятельности:</w:t>
      </w:r>
    </w:p>
    <w:p w:rsidR="0057180D" w:rsidRPr="008602CE" w:rsidRDefault="0057180D" w:rsidP="005718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штукатурных работ.</w:t>
      </w:r>
    </w:p>
    <w:p w:rsidR="00F31879" w:rsidRPr="00FF54BD" w:rsidRDefault="00F3187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_Toc13823892"/>
      <w:r w:rsidRPr="00FF54BD">
        <w:rPr>
          <w:rFonts w:ascii="Times New Roman" w:hAnsi="Times New Roman" w:cs="Times New Roman"/>
          <w:color w:val="auto"/>
        </w:rPr>
        <w:t xml:space="preserve">3. Требования к результатам освоения основной </w:t>
      </w:r>
      <w:r w:rsidR="00C57EA9">
        <w:rPr>
          <w:rFonts w:ascii="Times New Roman" w:hAnsi="Times New Roman" w:cs="Times New Roman"/>
          <w:color w:val="auto"/>
        </w:rPr>
        <w:t xml:space="preserve">адаптированной </w:t>
      </w:r>
      <w:r w:rsidRPr="00FF54BD">
        <w:rPr>
          <w:rFonts w:ascii="Times New Roman" w:hAnsi="Times New Roman" w:cs="Times New Roman"/>
          <w:color w:val="auto"/>
        </w:rPr>
        <w:t>образовательной программы</w:t>
      </w:r>
      <w:r w:rsidR="00C57EA9">
        <w:rPr>
          <w:rFonts w:ascii="Times New Roman" w:hAnsi="Times New Roman" w:cs="Times New Roman"/>
          <w:color w:val="auto"/>
        </w:rPr>
        <w:t xml:space="preserve"> профессионального обучения</w:t>
      </w:r>
      <w:r w:rsidRPr="00FF54BD">
        <w:rPr>
          <w:rFonts w:ascii="Times New Roman" w:hAnsi="Times New Roman" w:cs="Times New Roman"/>
          <w:color w:val="auto"/>
        </w:rPr>
        <w:t xml:space="preserve"> (</w:t>
      </w:r>
      <w:r w:rsidR="00C57EA9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>)</w:t>
      </w:r>
      <w:bookmarkEnd w:id="13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интерес.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исходя из цели и способов ее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определенных руководителем.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собственной деятельности, нести ответственность за результаты своей работы.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задач.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DD541D" w:rsidRDefault="00DD541D" w:rsidP="00DD541D">
      <w:pPr>
        <w:pStyle w:val="Default"/>
        <w:spacing w:line="360" w:lineRule="auto"/>
        <w:ind w:firstLine="567"/>
        <w:jc w:val="both"/>
        <w:rPr>
          <w:rFonts w:ascii="ArialMT" w:hAnsi="ArialMT" w:cs="ArialMT"/>
          <w:sz w:val="20"/>
          <w:szCs w:val="20"/>
        </w:rPr>
      </w:pPr>
    </w:p>
    <w:p w:rsidR="00F31879" w:rsidRPr="00835858" w:rsidRDefault="00F31879" w:rsidP="00DD541D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F45888" w:rsidRPr="001A7E2D" w:rsidRDefault="00F45888" w:rsidP="00F45888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83010144"/>
      <w:bookmarkStart w:id="15" w:name="_Toc13823893"/>
      <w:r w:rsidRPr="001A7E2D">
        <w:rPr>
          <w:rFonts w:ascii="Times New Roman" w:hAnsi="Times New Roman" w:cs="Times New Roman"/>
          <w:color w:val="auto"/>
          <w:sz w:val="28"/>
          <w:szCs w:val="28"/>
        </w:rPr>
        <w:t>2.1. Выполнение штукатурных работ.</w:t>
      </w:r>
      <w:bookmarkEnd w:id="14"/>
      <w:bookmarkEnd w:id="15"/>
    </w:p>
    <w:p w:rsidR="00F45888" w:rsidRPr="00DD12C0" w:rsidRDefault="00F45888" w:rsidP="00F458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C0">
        <w:rPr>
          <w:rFonts w:ascii="Times New Roman" w:hAnsi="Times New Roman" w:cs="Times New Roman"/>
          <w:sz w:val="28"/>
          <w:szCs w:val="28"/>
        </w:rPr>
        <w:t>ПК 1.1. Выполнять подготовительные работы при производстве штукатурных работ.</w:t>
      </w:r>
    </w:p>
    <w:p w:rsidR="00F45888" w:rsidRPr="00DD12C0" w:rsidRDefault="00F45888" w:rsidP="00F458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C0">
        <w:rPr>
          <w:rFonts w:ascii="Times New Roman" w:hAnsi="Times New Roman" w:cs="Times New Roman"/>
          <w:sz w:val="28"/>
          <w:szCs w:val="28"/>
        </w:rPr>
        <w:t>ПК 1.2. Производить оштукатуривание поверхностей различной степени сложности.</w:t>
      </w:r>
    </w:p>
    <w:p w:rsidR="00F45888" w:rsidRPr="00DD12C0" w:rsidRDefault="00F45888" w:rsidP="00F458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C0">
        <w:rPr>
          <w:rFonts w:ascii="Times New Roman" w:hAnsi="Times New Roman" w:cs="Times New Roman"/>
          <w:sz w:val="28"/>
          <w:szCs w:val="28"/>
        </w:rPr>
        <w:t>ПК 1.3. Выполнять отделку оштукатуренных поверхностей.</w:t>
      </w:r>
    </w:p>
    <w:p w:rsidR="00F45888" w:rsidRPr="00DD12C0" w:rsidRDefault="00F45888" w:rsidP="00F458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C0">
        <w:rPr>
          <w:rFonts w:ascii="Times New Roman" w:hAnsi="Times New Roman" w:cs="Times New Roman"/>
          <w:sz w:val="28"/>
          <w:szCs w:val="28"/>
        </w:rPr>
        <w:t>ПК 1.4. Выполнять ремонт оштукатуренных поверхностей.</w:t>
      </w:r>
    </w:p>
    <w:p w:rsidR="00B42EF9" w:rsidRPr="00FF54BD" w:rsidRDefault="00B42EF9" w:rsidP="0052427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6" w:name="_Toc13823894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</w:t>
      </w:r>
      <w:r w:rsidR="00AF3977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профессии </w:t>
      </w:r>
      <w:r w:rsidR="00AF3977">
        <w:rPr>
          <w:rFonts w:ascii="Times New Roman" w:hAnsi="Times New Roman" w:cs="Times New Roman"/>
          <w:color w:val="auto"/>
        </w:rPr>
        <w:t>19727 Штукатур</w:t>
      </w:r>
      <w:bookmarkEnd w:id="16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3823895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17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</w:t>
      </w:r>
      <w:r w:rsidR="00AF3977">
        <w:rPr>
          <w:rFonts w:ascii="Times New Roman" w:hAnsi="Times New Roman" w:cs="Times New Roman"/>
          <w:sz w:val="28"/>
          <w:szCs w:val="28"/>
        </w:rPr>
        <w:t>АОП профессии 19727 Штукатур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3823896"/>
      <w:r w:rsidRPr="001A7E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 Учебный план профессии </w:t>
      </w:r>
      <w:r w:rsidR="00AF3977">
        <w:rPr>
          <w:rFonts w:ascii="Times New Roman" w:hAnsi="Times New Roman" w:cs="Times New Roman"/>
          <w:color w:val="auto"/>
          <w:sz w:val="28"/>
          <w:szCs w:val="28"/>
        </w:rPr>
        <w:t>19727 Штукатур</w:t>
      </w:r>
      <w:bookmarkEnd w:id="18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ГАПОУ ЛО "Лужский агропромышленный техникум" составляет </w:t>
      </w:r>
      <w:r w:rsidR="00AF3977">
        <w:rPr>
          <w:rFonts w:ascii="Times New Roman" w:hAnsi="Times New Roman" w:cs="Times New Roman"/>
          <w:sz w:val="28"/>
          <w:szCs w:val="28"/>
        </w:rPr>
        <w:t>5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дней. Продолжительность учебных занятий составляет 45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Учебный план определяет такие качественные и количественные характеристики профессии </w:t>
      </w:r>
      <w:r w:rsidR="00AF3977">
        <w:rPr>
          <w:rFonts w:ascii="Times New Roman" w:hAnsi="Times New Roman" w:cs="Times New Roman"/>
          <w:sz w:val="28"/>
          <w:szCs w:val="28"/>
        </w:rPr>
        <w:t>19727 Штукатур</w:t>
      </w:r>
      <w:r w:rsidR="00DF5CA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обучающихся составляет </w:t>
      </w:r>
      <w:r w:rsidR="00AF3977">
        <w:rPr>
          <w:rFonts w:ascii="Times New Roman" w:hAnsi="Times New Roman" w:cs="Times New Roman"/>
          <w:sz w:val="28"/>
          <w:szCs w:val="28"/>
        </w:rPr>
        <w:t>30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</w:t>
      </w:r>
      <w:r w:rsidR="00AF3977">
        <w:rPr>
          <w:rFonts w:ascii="Times New Roman" w:hAnsi="Times New Roman" w:cs="Times New Roman"/>
          <w:sz w:val="28"/>
          <w:szCs w:val="28"/>
        </w:rPr>
        <w:t>30</w:t>
      </w:r>
      <w:r w:rsidRPr="00835858">
        <w:rPr>
          <w:rFonts w:ascii="Times New Roman" w:hAnsi="Times New Roman" w:cs="Times New Roman"/>
          <w:sz w:val="28"/>
          <w:szCs w:val="28"/>
        </w:rPr>
        <w:t xml:space="preserve">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Консультации для обучающихся предусматриваются в объеме 4 часа на одного обу</w:t>
      </w:r>
      <w:r w:rsidR="00AF3977">
        <w:rPr>
          <w:rFonts w:ascii="Times New Roman" w:hAnsi="Times New Roman" w:cs="Times New Roman"/>
          <w:sz w:val="28"/>
          <w:szCs w:val="28"/>
        </w:rPr>
        <w:t>чающегося на каждый учебный год</w:t>
      </w:r>
      <w:r w:rsidRPr="00835858">
        <w:rPr>
          <w:rFonts w:ascii="Times New Roman" w:hAnsi="Times New Roman" w:cs="Times New Roman"/>
          <w:sz w:val="28"/>
          <w:szCs w:val="28"/>
        </w:rPr>
        <w:t>. Формы проведения консультаций – групповые, индивидуальные, письменные, устные.</w:t>
      </w:r>
    </w:p>
    <w:p w:rsidR="002E5F7F" w:rsidRPr="00835858" w:rsidRDefault="00AF397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 профессии </w:t>
      </w:r>
      <w:r>
        <w:rPr>
          <w:rFonts w:ascii="Times New Roman" w:hAnsi="Times New Roman" w:cs="Times New Roman"/>
          <w:sz w:val="28"/>
          <w:szCs w:val="28"/>
        </w:rPr>
        <w:t>19727 Штукатур</w:t>
      </w:r>
      <w:r w:rsidR="00C568E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AF3977" w:rsidRPr="00835858" w:rsidRDefault="00AF397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адаптационного;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общепрофессионального;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Общепрофессиональный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модулей проводятся учебная практика и производственная практика (по профилю специальности).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3823897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4.3. Аннотация рабочих программ учебных дисциплин (модулей) профессии </w:t>
      </w:r>
      <w:r w:rsidR="00AF3977">
        <w:rPr>
          <w:rFonts w:ascii="Times New Roman" w:hAnsi="Times New Roman" w:cs="Times New Roman"/>
          <w:color w:val="auto"/>
          <w:sz w:val="28"/>
          <w:szCs w:val="28"/>
        </w:rPr>
        <w:t>19727 Штуатур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9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3823898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0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формируется с учетом технического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Минобрнауки России от 17.03.2015 N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процессе изучения дисциплин общепрофессионального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F41A82">
        <w:rPr>
          <w:rFonts w:ascii="Times New Roman" w:hAnsi="Times New Roman" w:cs="Times New Roman"/>
          <w:sz w:val="28"/>
          <w:szCs w:val="28"/>
        </w:rPr>
        <w:t xml:space="preserve"> </w:t>
      </w:r>
      <w:r w:rsidRPr="00F41A82">
        <w:rPr>
          <w:rFonts w:ascii="Times New Roman" w:hAnsi="Times New Roman" w:cs="Times New Roman"/>
          <w:sz w:val="28"/>
          <w:szCs w:val="28"/>
        </w:rPr>
        <w:t xml:space="preserve">дисциплинам общеобразовательного цикла составляет </w:t>
      </w:r>
      <w:r w:rsidR="00AF3977" w:rsidRPr="00F41A82">
        <w:rPr>
          <w:rFonts w:ascii="Times New Roman" w:hAnsi="Times New Roman" w:cs="Times New Roman"/>
          <w:sz w:val="28"/>
          <w:szCs w:val="28"/>
        </w:rPr>
        <w:t>326</w:t>
      </w:r>
      <w:r w:rsidRPr="00F41A82">
        <w:rPr>
          <w:rFonts w:ascii="Times New Roman" w:hAnsi="Times New Roman" w:cs="Times New Roman"/>
          <w:sz w:val="28"/>
          <w:szCs w:val="28"/>
        </w:rPr>
        <w:t xml:space="preserve"> час</w:t>
      </w:r>
      <w:r w:rsidR="00AF3977" w:rsidRPr="00F41A82">
        <w:rPr>
          <w:rFonts w:ascii="Times New Roman" w:hAnsi="Times New Roman" w:cs="Times New Roman"/>
          <w:sz w:val="28"/>
          <w:szCs w:val="28"/>
        </w:rPr>
        <w:t>ов</w:t>
      </w:r>
      <w:r w:rsidR="00725239" w:rsidRPr="00F41A82">
        <w:rPr>
          <w:rFonts w:ascii="Times New Roman" w:hAnsi="Times New Roman" w:cs="Times New Roman"/>
          <w:sz w:val="28"/>
          <w:szCs w:val="28"/>
        </w:rPr>
        <w:t>.</w:t>
      </w:r>
    </w:p>
    <w:p w:rsidR="0078558E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58E" w:rsidRPr="00835858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История родного к</w:t>
      </w:r>
      <w:r w:rsidR="00F41A82">
        <w:rPr>
          <w:rFonts w:ascii="Times New Roman" w:eastAsia="Times New Roman" w:hAnsi="Times New Roman" w:cs="Times New Roman"/>
          <w:b/>
          <w:sz w:val="28"/>
          <w:szCs w:val="28"/>
        </w:rPr>
        <w:t>рая</w:t>
      </w: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Целью изучения дисциплины «История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края» является приобретение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теоретических знаний. Ознакомление с родными корнями, традициями и устоями народной жизни способствует формированию личности гражданина, патриота, осознанному восприятию национальных и общечеловеческих ценностей.  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Предмет рассматривает особенности истории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Лужского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«История родного края» (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Лужский район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)  изучается  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обучающегося, формирование  личностных  качеств гражданина, подготовка подростка с  ограниченными возможностями здоровья к жизни, социально-трудовая и правовая  адаптация, и социализация выпускника.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Задачи преподавания «Истории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края» состоят в том, чтобы под руководством преподавателя: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осмыслить в русле общероссийской истории основные события, тенденции и особенности развития края;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способствовать формированию у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научно-исторического мышления;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 развивать стремления, знать и приумножать культурные традиции своей малой родины как уникальной и органической части национальных и общечеловеческих ценностей;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усвоение основных событий отечественной истории, свершений выдающихся личностей, олицетворяющих основные периоды истории России 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формирование умения устанавливать причинно-следственные связи и зависимости, связь исторических событий, давать им элементарную оценку;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развитие познавательных интересов;</w:t>
      </w:r>
    </w:p>
    <w:p w:rsidR="0078558E" w:rsidRPr="0078558E" w:rsidRDefault="0078558E" w:rsidP="007855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8E">
        <w:rPr>
          <w:rStyle w:val="c3"/>
          <w:rFonts w:ascii="Times New Roman" w:hAnsi="Times New Roman" w:cs="Times New Roman"/>
          <w:color w:val="000000"/>
          <w:sz w:val="28"/>
          <w:szCs w:val="28"/>
        </w:rPr>
        <w:t>- формирование личностных качеств гражданина, подготовка подростка с ограниченными возможностями здоровья к жизни, социально-трудовая и правовая адаптация, и социализация выпускника в общество.</w:t>
      </w:r>
    </w:p>
    <w:p w:rsidR="0078558E" w:rsidRPr="00835858" w:rsidRDefault="0078558E" w:rsidP="0078558E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986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6E1F85" w:rsidRPr="00835858" w:rsidRDefault="006E1F8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</w:t>
      </w:r>
      <w:r w:rsidR="00976108" w:rsidRPr="0078558E">
        <w:rPr>
          <w:rFonts w:ascii="Times New Roman" w:eastAsia="Times New Roman" w:hAnsi="Times New Roman" w:cs="Times New Roman"/>
          <w:b/>
          <w:sz w:val="28"/>
          <w:szCs w:val="28"/>
        </w:rPr>
        <w:t>/Адаптивная физическая культура</w:t>
      </w:r>
      <w:r w:rsidRPr="007855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Адаптивная физическая культура, являясь составной частью общей культуры общества,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лежит в основе профессиональной подготовки учащегося с ограниченными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психофизическими возможностями в период его обучения в </w:t>
      </w:r>
      <w:r w:rsidRPr="00B9701A">
        <w:rPr>
          <w:rFonts w:ascii="Times New Roman" w:hAnsi="Times New Roman" w:cs="Times New Roman"/>
          <w:sz w:val="28"/>
          <w:szCs w:val="28"/>
        </w:rPr>
        <w:lastRenderedPageBreak/>
        <w:t>учреждении среднего</w:t>
      </w:r>
      <w:r w:rsidR="00B9701A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относится к </w:t>
      </w:r>
      <w:r w:rsidR="00B9701A">
        <w:rPr>
          <w:rFonts w:ascii="Times New Roman" w:hAnsi="Times New Roman" w:cs="Times New Roman"/>
          <w:sz w:val="28"/>
          <w:szCs w:val="28"/>
        </w:rPr>
        <w:t>общеобразовательному циклу</w:t>
      </w:r>
      <w:r w:rsidRPr="00B9701A">
        <w:rPr>
          <w:rFonts w:ascii="Times New Roman" w:hAnsi="Times New Roman" w:cs="Times New Roman"/>
          <w:sz w:val="28"/>
          <w:szCs w:val="28"/>
        </w:rPr>
        <w:t>.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Решение проблемы интеграции и социализации лиц с ограниченными возможностями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здоровья в жизни современного общества находится главным образом в области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восстановительной медицины, лечебной и адаптивной физической культуры и связано с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освоением новых лечебно-практических и восстановительных технологий с целью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восстановления функциональных резервов организма, компенсации утраченных функций 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повышения уровня здоровья и качества жизни молодёжи с ограниченными возможностями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 и реализуется с учетом профиля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получаемого профессионального образования.</w:t>
      </w:r>
    </w:p>
    <w:p w:rsidR="00976108" w:rsidRPr="00B9701A" w:rsidRDefault="00976108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Педагогический процесс физического воспитания лиц с отклонениями в состоянии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 xml:space="preserve">здоровья носит коррекционо - компенсаторный и оздоровительно </w:t>
      </w:r>
      <w:r w:rsidR="0058619F">
        <w:rPr>
          <w:rFonts w:ascii="Times New Roman" w:hAnsi="Times New Roman" w:cs="Times New Roman"/>
          <w:sz w:val="28"/>
          <w:szCs w:val="28"/>
        </w:rPr>
        <w:t>–</w:t>
      </w:r>
      <w:r w:rsidRPr="00B9701A">
        <w:rPr>
          <w:rFonts w:ascii="Times New Roman" w:hAnsi="Times New Roman" w:cs="Times New Roman"/>
          <w:sz w:val="28"/>
          <w:szCs w:val="28"/>
        </w:rPr>
        <w:t xml:space="preserve"> профилактический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характер.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1. укрепление здоровья, развитие основных физических качеств и повышение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функциональных возможностей в комплексе с другими лечебно-оздоровительными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методиками;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2. формирование культуры движений, обогащение двигательного опыта физическими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упражнениями с общеразвивающей и корригирующей направленностью;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3. обучение навыкам и умениям в физкультурно-оздоровительной деятельности,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самостоятельной организации занятий физическими упражнениями, самомассажу;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4. закрепление потребностей к регулярным занятиям физическими упражнениями;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5. воспитание способности противостоять наркомании, пьянству, табакокурению,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асоциальному поведению.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 xml:space="preserve">В результате освоения предмета </w:t>
      </w:r>
      <w:r w:rsidR="0058619F">
        <w:rPr>
          <w:rFonts w:ascii="Times New Roman" w:hAnsi="Times New Roman" w:cs="Times New Roman"/>
          <w:sz w:val="28"/>
          <w:szCs w:val="28"/>
        </w:rPr>
        <w:t>обучающиеся</w:t>
      </w:r>
      <w:r w:rsidRPr="00B9701A">
        <w:rPr>
          <w:rFonts w:ascii="Times New Roman" w:hAnsi="Times New Roman" w:cs="Times New Roman"/>
          <w:sz w:val="28"/>
          <w:szCs w:val="28"/>
        </w:rPr>
        <w:t xml:space="preserve"> будут: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lastRenderedPageBreak/>
        <w:t>1. Использовать физкультурно-оздоровительную деятельность для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укрепления здоровья, достижения жизненных и профессиональных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целей.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2. Владеть методикой составления и проведения самостоятельных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комплексов физических упражнений реабилитационной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 Пользоваться индивидуальной оздоровительной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программой двигательной активности с учетом профессиональной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3. Делать массаж и самомассаж при физическом и умственном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утомлении.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4. Делать физические упражнения для профилактики и коррекции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нарушения опорно-двигательного аппарата, профессиональных,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простудных и других заболеваний, средствами и методами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5. Составлять и проводить комплексы утренней, релаксирующей и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профилактической гимнастики с учетом направления будущей</w:t>
      </w:r>
      <w:r w:rsidR="0058619F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дисциплины обучающийся должен знать: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О роли медицинской реабилитации в общекультурном, профессиональном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социальном развитии человека; основы здорового образа жизни.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Современное состояние медицинской реабилитации.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оздоровительные системы физического воспитания, их роль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здорового образа жизни, сохранении творческой активности и долголетия,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предупреждение всевозможных заболеваний и вредных привычек.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потребности к занятиям физической культурой и здоровому образу жизни.</w:t>
      </w:r>
    </w:p>
    <w:p w:rsidR="00B9701A" w:rsidRPr="00B9701A" w:rsidRDefault="0058619F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Требования к технике безопасности на занятиях медицинской реабилитации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упражнениями разной направленности (в условиях спортивного зала и спортивных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площадок). Подбор удобной спортивной формы.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Здоровье человека, его ценность и значимость для профессионала.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общей культуры обучающихся и их образа жизни. Личное отношение к здоровью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условие формирования здорового образа жизни, двигательная активность.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Влияние экологических факторов на здоровье человека. Рациональное питание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профессия. Режим в трудовой и учебной деятельности. Активный отдых.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Гигиенические средства оздоровления и управления работоспособностью: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закаливание, личная гигиена. Профилактика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средствами и методами физического воспитания.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Способы самоконтроля за состоянием организма при физ. нагрузках</w:t>
      </w:r>
    </w:p>
    <w:p w:rsidR="00B9701A" w:rsidRPr="00B9701A" w:rsidRDefault="001601DD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01A" w:rsidRPr="00B9701A">
        <w:rPr>
          <w:rFonts w:ascii="Times New Roman" w:hAnsi="Times New Roman" w:cs="Times New Roman"/>
          <w:sz w:val="28"/>
          <w:szCs w:val="28"/>
        </w:rPr>
        <w:t>Психофизиологическую характеристику будущей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1A" w:rsidRPr="00B9701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01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Владеть методикой составления и проведения самостоятельных комплексов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физических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упражнений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направленности.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Пользоваться индивидуальной оздоровительной программой двигательной активности с учетом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Делать массаж и самомассаж при физическом и умственном утомлении.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Делать физические упражнения для профилактики и коррекции нарушения опорно-двигательного аппарата, профессиональных, простудных и других заболеваний, средствами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и методами физического воспитания.</w:t>
      </w:r>
    </w:p>
    <w:p w:rsidR="00B9701A" w:rsidRPr="00B9701A" w:rsidRDefault="00B9701A" w:rsidP="00B970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1A">
        <w:rPr>
          <w:rFonts w:ascii="Times New Roman" w:hAnsi="Times New Roman" w:cs="Times New Roman"/>
          <w:sz w:val="28"/>
          <w:szCs w:val="28"/>
        </w:rPr>
        <w:t>- Составлять и проводить комплексы утренней, релаксирующей и профилактической</w:t>
      </w:r>
      <w:r w:rsidR="001601DD">
        <w:rPr>
          <w:rFonts w:ascii="Times New Roman" w:hAnsi="Times New Roman" w:cs="Times New Roman"/>
          <w:sz w:val="28"/>
          <w:szCs w:val="28"/>
        </w:rPr>
        <w:t xml:space="preserve"> </w:t>
      </w:r>
      <w:r w:rsidRPr="00B9701A">
        <w:rPr>
          <w:rFonts w:ascii="Times New Roman" w:hAnsi="Times New Roman" w:cs="Times New Roman"/>
          <w:sz w:val="28"/>
          <w:szCs w:val="28"/>
        </w:rPr>
        <w:t>гимнастики с учетом направления будущей профессиональной деятельности.</w:t>
      </w:r>
    </w:p>
    <w:p w:rsidR="00DE34ED" w:rsidRPr="00835858" w:rsidRDefault="00DE34ED" w:rsidP="0097610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986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«ОБЖ»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«ОБЖ» изучается в общеобраз</w:t>
      </w:r>
      <w:r w:rsidR="00C46007">
        <w:rPr>
          <w:rFonts w:ascii="Times New Roman" w:eastAsia="Times New Roman" w:hAnsi="Times New Roman" w:cs="Times New Roman"/>
          <w:sz w:val="28"/>
          <w:szCs w:val="28"/>
        </w:rPr>
        <w:t>овательном цикле учебного плана.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«ОБЖ» обеспечивает достижение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ge17"/>
      <w:bookmarkEnd w:id="21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овладение умениями формулировать личные понятия о безопасности; анализировать причины возникновения опасных и чрезвычайных ситуаций;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2" w:name="page18"/>
      <w:bookmarkEnd w:id="22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23" w:name="page19"/>
      <w:bookmarkEnd w:id="23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</w:t>
      </w:r>
      <w:r w:rsidR="00C46007">
        <w:rPr>
          <w:rFonts w:ascii="Times New Roman" w:hAnsi="Times New Roman" w:cs="Times New Roman"/>
          <w:b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b/>
          <w:sz w:val="28"/>
          <w:szCs w:val="28"/>
        </w:rPr>
        <w:t>кология»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46007">
        <w:rPr>
          <w:rFonts w:ascii="Times New Roman" w:hAnsi="Times New Roman" w:cs="Times New Roman"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sz w:val="28"/>
          <w:szCs w:val="28"/>
        </w:rPr>
        <w:t>кология» изучается в общеобраз</w:t>
      </w:r>
      <w:r w:rsidR="00C46007">
        <w:rPr>
          <w:rFonts w:ascii="Times New Roman" w:hAnsi="Times New Roman" w:cs="Times New Roman"/>
          <w:sz w:val="28"/>
          <w:szCs w:val="28"/>
        </w:rPr>
        <w:t>овательном цикле учебного плана.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получение фундаментальных знаний об экологических системах и особенностях их функционирования в условиях нарастающей антропогенной нагрузки;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истории возникновения и развития экологии как естественно научной и социальной дисциплины, ее роли в формировании картины мира;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 методах научного познания;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определять состояние экологических систем в природе и в условиях городских и сельских поселений;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обучающихся в процессе изучения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путе</w:t>
      </w:r>
      <w:bookmarkStart w:id="24" w:name="page40"/>
      <w:bookmarkEnd w:id="24"/>
      <w:r w:rsidRPr="00835858">
        <w:rPr>
          <w:rFonts w:ascii="Times New Roman" w:hAnsi="Times New Roman" w:cs="Times New Roman"/>
          <w:sz w:val="28"/>
          <w:szCs w:val="28"/>
        </w:rPr>
        <w:t>й развития природоохранной деятельности;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 ходе работы с различными источниками информации;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уважения к мнению оппонента при обсуждении экологических проблем;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соблюдению правил поведения в природе.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C46007">
        <w:rPr>
          <w:rFonts w:ascii="Times New Roman" w:hAnsi="Times New Roman" w:cs="Times New Roman"/>
          <w:sz w:val="28"/>
          <w:szCs w:val="28"/>
        </w:rPr>
        <w:t>Основы э</w:t>
      </w:r>
      <w:r w:rsidRPr="00835858">
        <w:rPr>
          <w:rFonts w:ascii="Times New Roman" w:hAnsi="Times New Roman" w:cs="Times New Roman"/>
          <w:sz w:val="28"/>
          <w:szCs w:val="28"/>
        </w:rPr>
        <w:t>кология» обеспечивает достижение обучающимися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устойчивый интерес к истории и достижениям в области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объективное осознание значимости компетенций в области экологии для человека и общества;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умения проанализировать техногенные последствия для окружающей среды, бытовой и производственной деятельности человека;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выстраивать конструктивные взаимоотношения в команде по решению</w:t>
      </w:r>
      <w:bookmarkStart w:id="25" w:name="page41"/>
      <w:bookmarkEnd w:id="25"/>
      <w:r w:rsidRPr="00835858">
        <w:rPr>
          <w:rFonts w:ascii="Times New Roman" w:hAnsi="Times New Roman" w:cs="Times New Roman"/>
          <w:sz w:val="28"/>
          <w:szCs w:val="28"/>
        </w:rPr>
        <w:t xml:space="preserve"> общих задач в области экологии;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овладение умениями и навыками различных видов познавательной деятельности для изучения разных сторон окружающей среды;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представлений об экологической культуре к 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E34ED" w:rsidRPr="00C46007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ge42"/>
      <w:bookmarkEnd w:id="26"/>
      <w:r w:rsidRPr="00835858">
        <w:rPr>
          <w:rFonts w:ascii="Times New Roman" w:hAnsi="Times New Roman" w:cs="Times New Roman"/>
          <w:sz w:val="28"/>
          <w:szCs w:val="28"/>
        </w:rPr>
        <w:t xml:space="preserve">-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</w:t>
      </w:r>
      <w:r w:rsidRPr="00C46007">
        <w:rPr>
          <w:rFonts w:ascii="Times New Roman" w:hAnsi="Times New Roman" w:cs="Times New Roman"/>
          <w:sz w:val="28"/>
          <w:szCs w:val="28"/>
        </w:rPr>
        <w:t>экологической культуры.</w:t>
      </w:r>
    </w:p>
    <w:p w:rsidR="00DE34ED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07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F41A82" w:rsidRDefault="00F41A8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A82" w:rsidRPr="00835858" w:rsidRDefault="00F41A82" w:rsidP="00F41A8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08">
        <w:rPr>
          <w:rFonts w:ascii="Times New Roman" w:eastAsia="Times New Roman" w:hAnsi="Times New Roman" w:cs="Times New Roman"/>
          <w:b/>
          <w:sz w:val="28"/>
          <w:szCs w:val="28"/>
        </w:rPr>
        <w:t>«Индивидуальные и групповые коррекционные занятия»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41A82">
        <w:rPr>
          <w:rFonts w:ascii="Times New Roman" w:hAnsi="Times New Roman" w:cs="Times New Roman"/>
          <w:sz w:val="28"/>
          <w:szCs w:val="28"/>
        </w:rPr>
        <w:t xml:space="preserve">- коррекция познавательной,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41A82">
        <w:rPr>
          <w:rFonts w:ascii="Times New Roman" w:hAnsi="Times New Roman" w:cs="Times New Roman"/>
          <w:sz w:val="28"/>
          <w:szCs w:val="28"/>
        </w:rPr>
        <w:t xml:space="preserve"> с умственной отсталостью, повышение самостоятельности  и расширение возможности их общения в современном обществе, через преодоление барьеров в общении, развитие лучшего понимания себя и других, снятие психического напряжения, создание возможностей для самовыражения.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развитие  внимания, памяти, мышления, пространственных представлений;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сплочение группы, освоение навыков работы в коллективе;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lastRenderedPageBreak/>
        <w:t>- оснащение коммуникативными навыками и обучение способам выражения эмоций (тревога, агрессия, положительные эмоции и др.);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формирование образа «Я», навыков самопознания;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формирование положительных  межличностных взаимоотношений между детьми, но основе которых каждый ребенок смог быть успешно социализироваться;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мотивация подростков на обращение к своему внутреннему миру, на анализ собственных поступков;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- развитие способности к эмпатии, уважительному отношению к другим людям.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82">
        <w:rPr>
          <w:rFonts w:ascii="Times New Roman" w:hAnsi="Times New Roman" w:cs="Times New Roman"/>
          <w:b/>
          <w:sz w:val="28"/>
          <w:szCs w:val="28"/>
        </w:rPr>
        <w:t>Методы и формы реализации программы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Для реализации поставленных целей выбрана групповая форма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82">
        <w:rPr>
          <w:rFonts w:ascii="Times New Roman" w:hAnsi="Times New Roman" w:cs="Times New Roman"/>
          <w:sz w:val="28"/>
          <w:szCs w:val="28"/>
        </w:rPr>
        <w:t>В ходе  занятий использовались следующие методические средства: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Арт – методы, т.к. изобразительная деятельность выступает инструментом коммуникации, позволяя ребенку восполнит дефицит общения  и построить более гармоничные взаимоотношения  с миром. Во многих случаях работа   с изобразительными материалами позволяет получить седативный эффект и снимает эмоциональное напряжение. </w:t>
      </w:r>
    </w:p>
    <w:p w:rsidR="00F41A82" w:rsidRP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 xml:space="preserve">Игротерапия -  позволяет моделировать систему социальных отношений в наглядно – 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взаимоотношения ребенка со сверстниками, что обеспечивает возможность позитивного личностного развития. Игротерапия позволяет организовать поэтапную отработку в игре новых, более адекватных способов ориентировки ребенка в проблемных ситуациях, происходит постепенное формирование способности ребенка к произвольной регуляции деятельности на основе подчинения поведения системе правил, регулирующих выполнение роли, и правил, регулирующих поведение в игровой команде. Создание ситуации успеха помогает более эффективному усвоению получаемых знаний. </w:t>
      </w:r>
      <w:r w:rsidRPr="00F41A82">
        <w:rPr>
          <w:rFonts w:ascii="Times New Roman" w:hAnsi="Times New Roman" w:cs="Times New Roman"/>
          <w:sz w:val="28"/>
          <w:szCs w:val="28"/>
        </w:rPr>
        <w:lastRenderedPageBreak/>
        <w:t>Наибольшей привлекательностью обладают ролевые игры. Однако самым слабым звеном у наших детей является развитие речи. Детям трудно выражать свои мысли и чувства, обращаться к другим, получать обратную связь, поэтому в программу включены постановка известных сказок и придумывание своих с последующим их проигрыванием.</w:t>
      </w:r>
    </w:p>
    <w:p w:rsid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82">
        <w:rPr>
          <w:rFonts w:ascii="Times New Roman" w:hAnsi="Times New Roman" w:cs="Times New Roman"/>
          <w:sz w:val="28"/>
          <w:szCs w:val="28"/>
        </w:rPr>
        <w:t>Психогимнастика  - в основе лежит использование двигательной экспрессии. Основная цель – преодоление барьеров в общении, создание доброжелательной атмосферы, развитии лучшего понимания себя и других, снятие психического напряжения, создание возможностей для самовыражения.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sz w:val="28"/>
          <w:szCs w:val="28"/>
        </w:rPr>
        <w:t>Программа состоит из четырех взаимосвязанных этапов: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t>1. Диагностический этап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Включает в себя диагностику психо-эмоционального, интеллектуального развития ребенка с ОВЗ, уровень включенности в общегрупповую деятельность.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t>2. Основной или коррекционный этап.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Данный этап предполагает проведение коррекционных занятий.</w:t>
      </w: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Тематика развивающих занятий для детей с  умственной отсталостью включает</w:t>
      </w:r>
      <w:r w:rsidRPr="00E111E7">
        <w:rPr>
          <w:rFonts w:ascii="Times New Roman" w:eastAsia="Times New Roman" w:hAnsi="Times New Roman" w:cs="Times New Roman"/>
          <w:bCs/>
          <w:sz w:val="28"/>
          <w:szCs w:val="28"/>
        </w:rPr>
        <w:t xml:space="preserve">  4 основных блока: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sz w:val="28"/>
          <w:szCs w:val="28"/>
        </w:rPr>
        <w:t>1.Коррекция когнитивных процессов.</w:t>
      </w:r>
      <w:r w:rsidRPr="00E111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внимания, памяти, мышления. П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риобретение знаний об окружающей действительности, способствующих улучшению социальных навыков. Формирование развернутой монологической и диалогической речи, умения правильно и последовательно излагать свои мысли, соблюдая правила построения сообщения. Становление понятийного аппарата и основных мыслительных операций: анализа, синтеза, сравнения и обобщения. Расширение словарного запаса.Развитие внутреннего плана действий. "Релаксация - напряжение". Развитие рефлексивных навыков "Я чувствую..."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Самопознание. Что я знаю о себе?</w:t>
      </w:r>
      <w:r w:rsidRPr="00E11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Ф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способности к самопознанию  (зачем нужно знать себя, свое тело, свой внутренний мир). Умение определять личностные качества свои и других людей. Формирование адекватной самооценки. Мои достоинства и недостатки. Навыки осуществления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контроля за своей деятельностью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(застенчивость, агрессия). О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владение контрольно-оценочными действиями.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 учусь владеть собой.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E111E7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 нарушений эмоционально-личностной сферы и поведения. "Познавая себя и других".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Знакомство с приёмами психическойсаморегуляции. Обучение основам саморегуляции. Ориентировка в эмоциональных состояниях. Чувства, сложности идентификации чувств. Формирование умения идентифицировать собственные эмоциональные состояния. Воспитание  чувства ответственности и долга. Знакомство с понятием «стресс», «вредные привычки».Воспитание навыков культурного поведения.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Коррекция социальных и коммуникативных умений.</w:t>
      </w:r>
      <w:r w:rsidRPr="00E11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коммуникации. Формирование коммуникативных действий и операций. Обучение умению согласовывать свои коммуникативные действия с партнёрами. Обучение адекватным способам разрешения конфликтных ситуаций. Коррекция форм общения и обогащение его содержания. Воспитание доброго доверительного отношения друг к другу. Повышение социометрического статуса учащихся</w:t>
      </w:r>
      <w:r w:rsidRPr="00E111E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sz w:val="28"/>
          <w:szCs w:val="28"/>
        </w:rPr>
        <w:t>Структура занятий включает в себя введение в занятие, основную часть, обсуждение занятия и релаксационные упражнения.  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Каждое занятие традиционно начинается с процедуры приветствия.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>припоминание содержания прошлого занятия, а также оценка в баллах своего настроения.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этап занятия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111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развитие пространственных представлений, речи и мышления.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Используется совокупность психотехнических упражнений и приемов, направленных на решение задач данного урока.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Завершает занятие 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lastRenderedPageBreak/>
        <w:t>игра, как правило, малоподвижная. Ее  целью 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Заключительный этап или оценка эффективности коррекционно-развивающей работы. </w:t>
      </w:r>
      <w:r w:rsidRPr="00E111E7">
        <w:rPr>
          <w:rFonts w:ascii="Times New Roman" w:hAnsi="Times New Roman" w:cs="Times New Roman"/>
          <w:bCs/>
          <w:iCs/>
          <w:sz w:val="28"/>
          <w:szCs w:val="28"/>
        </w:rPr>
        <w:t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При оценке эффективности психокоррекционного воздействия  важно  учитывать</w:t>
      </w:r>
      <w:r w:rsidRPr="00E111E7">
        <w:rPr>
          <w:rFonts w:ascii="Times New Roman" w:eastAsia="Times New Roman" w:hAnsi="Times New Roman" w:cs="Times New Roman"/>
          <w:sz w:val="28"/>
          <w:szCs w:val="28"/>
        </w:rPr>
        <w:t xml:space="preserve"> структуру дефекта, а также механизмы его проявления.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111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продуктивности  внимания;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памяти;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совместной деятельности;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гармонизация эмоционального состояния ребенка;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адекватной самооценки;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умений и навыков;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эмпатии, построение доверительных отношений между участниками занятий;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гармонизация психоэмоционального состояния;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методам саморегуляции;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социализация и адаптация в современном обществе.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pacing w:val="5"/>
          <w:sz w:val="28"/>
          <w:szCs w:val="28"/>
        </w:rPr>
        <w:t>Обучающиеся должны уметь: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признавать собственные ошибки;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сочувствовать другим, своим сверстникам, взрослым и живому миру;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>- выплескивать гнев в приемлемой форме, а не физической агрессией;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анализировать процесс и результаты познавательной деятельности;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контролировать себя, находить ошибки в работе и самостоятельно их исправлять;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работать самостоятельно в парах, в группах;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 адекватно воспринимать окружающую действительность и самого себя;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 знать об опасности курения, употребления алкоголя, наркотиков; </w:t>
      </w:r>
    </w:p>
    <w:p w:rsidR="00E111E7" w:rsidRPr="00E111E7" w:rsidRDefault="00E111E7" w:rsidP="00E111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E7">
        <w:rPr>
          <w:rFonts w:ascii="Times New Roman" w:hAnsi="Times New Roman" w:cs="Times New Roman"/>
          <w:color w:val="000000"/>
          <w:sz w:val="28"/>
          <w:szCs w:val="28"/>
        </w:rPr>
        <w:t xml:space="preserve"> - уметь отстаивать свое мнение.</w:t>
      </w:r>
    </w:p>
    <w:p w:rsidR="00F41A82" w:rsidRDefault="00F41A8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590402" w:rsidRDefault="00590402" w:rsidP="00F41A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402" w:rsidRPr="00835858" w:rsidRDefault="00590402" w:rsidP="0059040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Родной язык</w:t>
      </w:r>
      <w:r w:rsidRPr="00C460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«Родное слово»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>»: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 • осознание этнической принадлежности, знание истории, языка, культуры своего народа, основ культурного наследия народов России и человечества;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готовность и способность обучающихся к саморазвитию и самообразованию на основе мотивации к обучению и познанию;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формирование нравственных чувств и нравственного поведения, осознанного и ответственного отношения к собственным поступкам; сформированность ответственного отношения к учению;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адекватное понимание информации устного и письменного сообщения;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владение разными видами чтения;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извлекать информацию из различных источников, включая ресурсы Интернета;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свободно и правильно излагать свои мысли в устной и письменной форме;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умение выступать перед аудиторией сверстников с небольшими сообщениями, докладами;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9040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«Родной язык и </w:t>
      </w:r>
      <w:r>
        <w:rPr>
          <w:rFonts w:ascii="Times New Roman" w:hAnsi="Times New Roman" w:cs="Times New Roman"/>
          <w:sz w:val="28"/>
          <w:szCs w:val="28"/>
        </w:rPr>
        <w:t>Родное слово</w:t>
      </w:r>
      <w:r w:rsidRPr="0059040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>•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использование коммуникативно-эстетических возможностей родного языка;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формирование ответственности за языковую культуру как общечеловеческую ценность;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обеспечение культурной самоидентификации, осознание коммуникативноэстетических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</w:t>
      </w: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обсуждении прочитанного, сознательно планировать свое досуговое чтение;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развитие способности понимать литературные художественные произведения, отражающие разные этнокультурные традиции. Навыки смыслового чтения и работы с текстом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находить в тексте требуемую информацию (в соответствии с целями своей деятельности);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ориентироваться в содержании текста, понимать целостный смысл текста, структурировать текст;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устанавливать взаимосвязь описанных в тексте событий, явлений, процессов;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резюмировать главную идею текста;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критически оценивать содержание и форму текста. </w:t>
      </w:r>
    </w:p>
    <w:p w:rsidR="00007FBA" w:rsidRDefault="00007FBA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t>Речь и речевое общение</w:t>
      </w:r>
      <w:r w:rsidRPr="00590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допускать существование различных точек зрения;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формулировать собственное мнение и позицию;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договариваться, приходить к общему решению;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соблюдать корректность в высказываниях;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задавать вопросы по существу;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речь для регуляции своего действия;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контролировать действия партнера;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владеть монологической и диалогической формами речи;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соблюдать нормы речевого поведения в типичных ситуациях общения. </w:t>
      </w:r>
    </w:p>
    <w:p w:rsidR="00590402" w:rsidRP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88" w:rsidRDefault="00B87E88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88" w:rsidRDefault="00B87E88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ИКТ-компетентности обучающихся</w:t>
      </w:r>
      <w:r w:rsidRPr="00590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информацию с учетом этических и правовых норм;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создавать информационные ресурсы разного типа и для разных аудиторий, соблюдать информационную гигиену и правила информационной безопасности;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определять необходимые ключевые поисковые слова и запросы;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осуществлять взаимодействие с электронными поисковыми системами, словарями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формировать множественную выборку из поисковых источников для объективизации результатов поиска;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соотносить полученные результаты поиска со своей деятельностью. </w:t>
      </w:r>
    </w:p>
    <w:p w:rsidR="0032339D" w:rsidRDefault="0032339D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9D" w:rsidRP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39D">
        <w:rPr>
          <w:rFonts w:ascii="Times New Roman" w:hAnsi="Times New Roman" w:cs="Times New Roman"/>
          <w:b/>
          <w:sz w:val="28"/>
          <w:szCs w:val="28"/>
        </w:rPr>
        <w:t xml:space="preserve">Основы учебно-исследовательской и проектной деятельности: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принимать и сохранять учебную задачу;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учитывать выделенные учителем ориентиры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планировать свои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осуществлять итоговый и пошаговый контроль;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адекватно воспринимать оценку учителя;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различать способ и результат действия;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•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ориентироваться на разные способы решения познавательных исследовательских задач;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видеть проблемы, ставить вопросы, планировать и проводить наблюдения и эксперименты, высказывать суждения, делать умозаключения и выводы, аргументировать (защищать) свои идеи и т.п. Предметные результаты изучения родному (чувашскому) языку литература на родном (чувашском) языке Ученик научится: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осознавать язык как средство для межнационального общения; • позитивно относиться к родному (чувашскому) языку как к средству освоения культуры, традиций чувашского народа и явлению национальной чувашской культуры;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взаимодействовать с окружающими людьми в ситуациях формального и неформального межличностного и межкультурного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воспринимать родную литературу как одну из основных национально-культурных ценностей народа, как особого способа познания жизни;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совершенствовать виды речевой деятельности (аудирования, чтения, говорения и письма), обеспечивающих эффективное взаимодействие с </w:t>
      </w:r>
      <w:r w:rsidRPr="00590402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окружающими людьми в ситуациях формального и неформального межличностного и межкультурного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обогащать активный и потенциальный словарный запас,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общения. Ученик получит возможность научиться: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реализовать в устном и письменном общении (в том числе, с использованием средств ИКТ) потребность в творческом самовыражении в межнациональном общении;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язык с целью поиска необходимой информации в различных источниках для выполнения учебных заданий в межнациональном общении;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сформировать отношение к правильной устной и письменной речи как к показателям культуры человека;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 </w:t>
      </w:r>
    </w:p>
    <w:p w:rsidR="0032339D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 xml:space="preserve">•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F41A8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402">
        <w:rPr>
          <w:rFonts w:ascii="Times New Roman" w:hAnsi="Times New Roman" w:cs="Times New Roman"/>
          <w:sz w:val="28"/>
          <w:szCs w:val="28"/>
        </w:rPr>
        <w:t>• понимать литературные художественные произведения, отражающие разные этнокультурные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>Вид промежуточной аттестации - зачет.</w:t>
      </w:r>
    </w:p>
    <w:p w:rsidR="00590402" w:rsidRPr="00590402" w:rsidRDefault="00590402" w:rsidP="005904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14D" w:rsidRPr="00E52746" w:rsidRDefault="0056714D" w:rsidP="0056714D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3823899"/>
      <w:r w:rsidRPr="00BD7C1D">
        <w:rPr>
          <w:rFonts w:ascii="Times New Roman" w:hAnsi="Times New Roman" w:cs="Times New Roman"/>
          <w:color w:val="auto"/>
          <w:sz w:val="28"/>
          <w:szCs w:val="28"/>
        </w:rPr>
        <w:t>4.3.2. Адаптационный цикл</w:t>
      </w:r>
      <w:bookmarkEnd w:id="27"/>
    </w:p>
    <w:p w:rsidR="000F6F9A" w:rsidRPr="000F6F9A" w:rsidRDefault="000F6F9A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9A">
        <w:rPr>
          <w:rFonts w:ascii="Times New Roman" w:hAnsi="Times New Roman" w:cs="Times New Roman"/>
          <w:sz w:val="28"/>
          <w:szCs w:val="28"/>
        </w:rPr>
        <w:t>Адаптационный цикл реализуется ОУ в пределах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профессиональной подготовки в соответствии с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 xml:space="preserve">рекомендациями по разработке и реализации адаптированных образовательных </w:t>
      </w:r>
      <w:r w:rsidRPr="000F6F9A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утвержденных приказом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государственной политики в сфере подготовки рабочих кадров и ДПО Минобрнауки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от 20.04.15 №06-830вн.</w:t>
      </w:r>
    </w:p>
    <w:p w:rsidR="006E1F85" w:rsidRDefault="000F6F9A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9A">
        <w:rPr>
          <w:rFonts w:ascii="Times New Roman" w:hAnsi="Times New Roman" w:cs="Times New Roman"/>
          <w:sz w:val="28"/>
          <w:szCs w:val="28"/>
        </w:rPr>
        <w:t>Изучение дисциплин адаптационного цикла осуществляется рассредоточено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одновременно с освоением дисциплин профессионального цикла на первом и втором 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9A">
        <w:rPr>
          <w:rFonts w:ascii="Times New Roman" w:hAnsi="Times New Roman" w:cs="Times New Roman"/>
          <w:sz w:val="28"/>
          <w:szCs w:val="28"/>
        </w:rPr>
        <w:t>обучения.</w:t>
      </w:r>
    </w:p>
    <w:p w:rsid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"Адаптивные информационные и коммуникационные технологии"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 В результате освоения дисциплины "Адаптивные информационные и коммуникационные технологии" обучающийся инвалид или обучающийся с ограниченными возможностями здоровья должен: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работать с программными средствами универсального назначения, соответствующими современным требованиям;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индивидуальные слуховые аппараты и звукоусиливающую аппаратуру (студенты с нарушениями слуха);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брайлевскую технику, видеоувеличители, программы синтезаторы речи, программы невизуального доступа к информации (студенты с нарушениями зрения);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нарушениями опорно-двигательного аппарата);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осуществлять выбор способа представления информации в соответствии с учебными задачами;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альтернативные средства коммуникации в учебной и будущей профессиональной деятельности;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lastRenderedPageBreak/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4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основы современных информационных технологий переработки и преобразования текстовой, табличной, графической и другой информации;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современное состояние уровня и направлений развития технических и программных средств универсального и специального назначения;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приемы использования сурдотехнических средств реабилитации (студенты с нарушениями слуха);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приемы использования тифлотехнических средств реабилитации (студенты с нарушениями зрения);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приемы использования компьютерной техники, оснащенной альтернативными устройствами ввода-вывода информации (студенты с нарушениями опорно-двигательного аппарата);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- приемы поиска информации и преобразования ее в формат, наиболее подходящий для восприятия с учетом ограничений здоровья.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1. Особенности информационных технологий для людей с ограниченными возможностями здоровья.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2. Тифлотехнические средства.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3. Сурдотехнические средства.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4. Адаптированная компьютерная техника.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5. Дистанционные образовательные технологии.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6. Информационные и коммуникационные технологии как средства коммуникации,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7. Технологии работы с информацией.</w:t>
      </w:r>
    </w:p>
    <w:p w:rsidR="00C6144D" w:rsidRPr="00C6144D" w:rsidRDefault="00C6144D" w:rsidP="00C614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lastRenderedPageBreak/>
        <w:t>8. Использование адаптивных технологий в учебном процессе.</w:t>
      </w:r>
    </w:p>
    <w:p w:rsid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"Основы интеллектуального труда"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дисциплины "Основы интеллектуального труда" обучающийся инвалид или обучающийся с ограниченными возможностями здоровья должен: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составлять план работы, тезисы доклада (выступления), конспекты лекций, первоисточников;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выступать с докладом или презентацией перед аудиторией, вести дискуссию и аргументированно отстаивать собственную позицию;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представлять результаты своего интеллектуального труда;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ставить личные учебные цели и анализировать полученные результаты;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рационально использовать время и физические силы в образовательном процессе с учетом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применять приемы тайм-менеджмента в организации учебной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особенности интеллектуального труда студента на различных видах аудиторных занятий;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методики самостоятельной работы;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принципы научной организации интеллектуального труда и современных технологий работы с учебной информацией;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различные способы восприятия и обработки учебной информации с учетом имеющихся ограничений здоровья;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способы самоорганизации учебной деятельности;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рекомендации по написанию учебно-исследовательских работ (доклад, тезисы, реферат, презентация и т.п.).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Основные подразделения образовательной организации.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Права и обязанности студента.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Организация учебного процесса: лекции, семинары, практические и лабораторные работы. Особенности работы студента на различных видах аудиторных занятий.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Самостоятельная работа студентов.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Технология конспектирования.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Формы и методы проверки знаний студентов. Организация промежуточной аттестации студентов.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Методы и приемы скоростного конспектирования.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Реферат как форма самостоятельной работы студента.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Основы библиографии и книжного поиска, в том числе работы с электронными ресурсами.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10. Доклад: содержание, этапы, правила подготовки и выступления.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11. Компьютерная презентация к докладу.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Par419"/>
      <w:bookmarkEnd w:id="28"/>
      <w:r w:rsidRPr="00B157BC">
        <w:rPr>
          <w:rFonts w:ascii="Times New Roman" w:hAnsi="Times New Roman" w:cs="Times New Roman"/>
          <w:b/>
          <w:sz w:val="28"/>
          <w:szCs w:val="28"/>
        </w:rPr>
        <w:t>"Психология личности и профессиональное самоопределение"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дисциплины "Психология личности и профессиональное самоопределение" обучающийся инвалид или обучающийся с ограниченными возможностями здоровья должен: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планировать и составлять временную перспективу своего будущего;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успешно реализовывать свои возможности и адаптироваться к новой социальной, образовательной и профессиональной среде;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необходимую терминологию, основы и сущность профессионального самоопределения;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основные принципы и технологии выбора профессии;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Психология профессиональной деятельности. Сущность профессионального самоопределения.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Проблемы выбора. Профессиональная непригодность.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Технология выбора профессии. Правильные ориентиры.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Личностные регуляторы выбора профессии. Понятие о личности, ее структуре.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Психические процессы и волевая регуляция деятельности человека.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Характер, темперамент и направленность личности.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Познание задатков и способностей.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Самопознание. Самовоспитание личности.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9. Профессиональное самоопределение на разных стадиях возрастного развития человека. Особенности юношеского периода.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10. Профессия, специальность, специализация. Основные классификации профессий.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Par446"/>
      <w:bookmarkEnd w:id="29"/>
      <w:r w:rsidRPr="00924EB5">
        <w:rPr>
          <w:rFonts w:ascii="Times New Roman" w:hAnsi="Times New Roman" w:cs="Times New Roman"/>
          <w:b/>
          <w:sz w:val="28"/>
          <w:szCs w:val="28"/>
        </w:rPr>
        <w:t>"Коммуникативный практикум"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программы "Коммуникативный практикум" обучающийся инвалид или обучающийся с ограниченными возможностями здоровья должен: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находить пути преодоления конфликтных ситуаций, встречающихся как в пределах учебной жизни, так и вне ее;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эффективно взаимодействовать в команде;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ставить задачи профессионального и личностного развития;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теоретические основы, структуру и содержание процесса деловой коммуникации;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приемы психологической защиты личности от негативных, травмирующих переживаний, способы адаптации;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способы предупреждения конфликтов и выхода из конфликтных ситуаций;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правила активного стиля общения и успешной самопрезентации в деловой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Сущность коммуникации в разных социальных сферах.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Основные функции и виды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Понятие деловой этики.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Специфика вербальной и невербальной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Методы постановки целей в деловой коммуникации.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Эффективное общение.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Основные коммуникативные барьеры и пути их преодоления в межличностном общении. Стили поведения в конфликтной ситуации.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Способы психологической защиты.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Виды и формы взаимодействия студентов в условиях образовательной организации.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10. Моделирование ситуаций, связанных с различными аспектами учебы и жизнедеятельности студентов-инвалидов.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11. Формы, методы, технологии самопрезентации.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12. Конструирование цели жизни. Технология превращения мечты в цель.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Par477"/>
      <w:bookmarkEnd w:id="30"/>
      <w:r w:rsidRPr="00924EB5">
        <w:rPr>
          <w:rFonts w:ascii="Times New Roman" w:hAnsi="Times New Roman" w:cs="Times New Roman"/>
          <w:b/>
          <w:sz w:val="28"/>
          <w:szCs w:val="28"/>
        </w:rPr>
        <w:t>"Социальная адаптация и основы социально-правовых знаний"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 В результате освоения программы "Социальная адаптация и основы социально-правовых знаний" обучающийся инвалид или обучающийся с ограниченными возможностями здоровья должен: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lastRenderedPageBreak/>
        <w:t>- обращаться в надлежащие органы за квалифицированной помощью;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составлять резюме, осуществлять самопрезентацию при трудоустройстве;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B157BC" w:rsidRPr="00924EB5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B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механизмы социальной адаптации;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основополагающие международные документы, относящиеся к правам инвалидов;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гражданского и семейного законодательства;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основные правовые гарантии инвалидам в области социальной защиты и образования;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1. Понятие социальной адаптации, ее этапы, механизмы, условия.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2. Конвенция ООН о правах 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3. Основы гражданского и семейного законодательства.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4. Основы трудового законодательства. Особенности регулирования труда инвалидов.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5. Федеральный закон от 24 ноября 1995 г. № 181-ФЗ "О социальной защите инвалидов в Российской Федерации".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6. Перечень гарантий инвалидам в Российской Федерации.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7. Медико-социальная экспертиза.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8. Реабилитация инвалидов. Индивидуальная программа реабилитации инвалида.</w:t>
      </w:r>
    </w:p>
    <w:p w:rsidR="00B157BC" w:rsidRPr="00B157BC" w:rsidRDefault="00B157BC" w:rsidP="00B157B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BC">
        <w:rPr>
          <w:rFonts w:ascii="Times New Roman" w:hAnsi="Times New Roman" w:cs="Times New Roman"/>
          <w:sz w:val="28"/>
          <w:szCs w:val="28"/>
        </w:rPr>
        <w:t>9. Трудоустройство инвалидов.</w:t>
      </w:r>
    </w:p>
    <w:p w:rsidR="00C6144D" w:rsidRDefault="00C6144D" w:rsidP="000F6F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512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3823900"/>
      <w:r w:rsidRPr="00BD7C1D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56714D" w:rsidRPr="00BD7C1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D7C1D">
        <w:rPr>
          <w:rFonts w:ascii="Times New Roman" w:hAnsi="Times New Roman" w:cs="Times New Roman"/>
          <w:color w:val="auto"/>
          <w:sz w:val="28"/>
          <w:szCs w:val="28"/>
        </w:rPr>
        <w:t>. Общепрофессиональный цикл.</w:t>
      </w:r>
      <w:bookmarkEnd w:id="31"/>
    </w:p>
    <w:p w:rsidR="006C6AE6" w:rsidRPr="006C6AE6" w:rsidRDefault="006C6AE6" w:rsidP="006C6AE6"/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6C6AE6" w:rsidRPr="00835858" w:rsidTr="0060424C">
        <w:tc>
          <w:tcPr>
            <w:tcW w:w="6487" w:type="dxa"/>
            <w:vAlign w:val="center"/>
          </w:tcPr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6C6AE6" w:rsidRPr="00835858" w:rsidTr="0060424C">
        <w:tc>
          <w:tcPr>
            <w:tcW w:w="6487" w:type="dxa"/>
            <w:vAlign w:val="center"/>
          </w:tcPr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свойства материалов;</w:t>
            </w:r>
          </w:p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- общую классификацию материалов, их основные свойства</w:t>
            </w:r>
          </w:p>
          <w:p w:rsidR="006C6AE6" w:rsidRPr="00835858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и области применения</w:t>
            </w:r>
          </w:p>
        </w:tc>
        <w:tc>
          <w:tcPr>
            <w:tcW w:w="1985" w:type="dxa"/>
            <w:vAlign w:val="center"/>
          </w:tcPr>
          <w:p w:rsidR="006C6AE6" w:rsidRPr="001A7E2D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ОП.01. Основы</w:t>
            </w:r>
          </w:p>
          <w:p w:rsidR="006C6AE6" w:rsidRPr="00835858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материаловедения</w:t>
            </w:r>
          </w:p>
        </w:tc>
        <w:tc>
          <w:tcPr>
            <w:tcW w:w="1382" w:type="dxa"/>
            <w:vAlign w:val="center"/>
          </w:tcPr>
          <w:p w:rsidR="006C6AE6" w:rsidRPr="001A7E2D" w:rsidRDefault="006C6AE6" w:rsidP="0060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6AE6" w:rsidRPr="001A7E2D" w:rsidRDefault="006C6AE6" w:rsidP="0060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6C6AE6" w:rsidRPr="00835858" w:rsidRDefault="006C6AE6" w:rsidP="0060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E6" w:rsidRPr="00835858" w:rsidTr="0098209E">
        <w:tc>
          <w:tcPr>
            <w:tcW w:w="6487" w:type="dxa"/>
          </w:tcPr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отделочных работ;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читать инструкционные карты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карты трудовых процессов;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классификацию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сооружений;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элементы зданий;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и процессы;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квалификацию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рабочих;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труда рабочих;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классификацию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отделочных работ;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виды отделочных работ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выполнения;</w:t>
            </w:r>
          </w:p>
          <w:p w:rsidR="006C6AE6" w:rsidRPr="00835858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нормирующую документацию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C6AE6" w:rsidRPr="00F6779F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. Основы технологии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отделочных строительных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6C6AE6" w:rsidRPr="00835858" w:rsidRDefault="006C6AE6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C6AE6" w:rsidRPr="001A7E2D" w:rsidRDefault="006C6AE6" w:rsidP="006C6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6AE6" w:rsidRPr="001A7E2D" w:rsidRDefault="006C6AE6" w:rsidP="006C6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6C6AE6" w:rsidRPr="00F6779F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6" w:rsidRPr="00835858" w:rsidRDefault="006C6AE6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E6" w:rsidRPr="00835858" w:rsidTr="0060424C">
        <w:tc>
          <w:tcPr>
            <w:tcW w:w="6487" w:type="dxa"/>
          </w:tcPr>
          <w:p w:rsidR="006C6AE6" w:rsidRPr="001A7E2D" w:rsidRDefault="006C6AE6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чертежи, проекты,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производства работ;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системы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для строительства;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основные правила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чертежей и схем,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виды строительных чертежей,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проектов, схем производства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документации;</w:t>
            </w:r>
          </w:p>
          <w:p w:rsidR="006C6AE6" w:rsidRPr="00835858" w:rsidRDefault="006C6AE6" w:rsidP="00604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виды 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985" w:type="dxa"/>
            <w:vAlign w:val="center"/>
          </w:tcPr>
          <w:p w:rsidR="006C6AE6" w:rsidRPr="00FB6891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ОП.03. Основы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>строительного черчения</w:t>
            </w:r>
          </w:p>
          <w:p w:rsidR="006C6AE6" w:rsidRPr="00835858" w:rsidRDefault="006C6AE6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119C7" w:rsidRPr="001A7E2D" w:rsidRDefault="009119C7" w:rsidP="00911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19C7" w:rsidRPr="001A7E2D" w:rsidRDefault="009119C7" w:rsidP="00911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6C6AE6" w:rsidRPr="00FB6891" w:rsidRDefault="006C6AE6" w:rsidP="0060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E6" w:rsidRPr="00835858" w:rsidRDefault="006C6AE6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1F" w:rsidRPr="00275069" w:rsidTr="0060424C">
        <w:tc>
          <w:tcPr>
            <w:tcW w:w="6487" w:type="dxa"/>
          </w:tcPr>
          <w:p w:rsidR="00F2531F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F2531F" w:rsidRPr="009638F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процессов;</w:t>
            </w:r>
          </w:p>
          <w:p w:rsidR="00F2531F" w:rsidRPr="009638F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деятельности;</w:t>
            </w:r>
          </w:p>
          <w:p w:rsidR="00F2531F" w:rsidRPr="009638F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травмоопасные и вредные факторы в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F2531F" w:rsidRPr="009638F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технику;</w:t>
            </w:r>
          </w:p>
          <w:p w:rsidR="00F2531F" w:rsidRPr="0083585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2531F" w:rsidRPr="009638F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F2531F" w:rsidRPr="00835858" w:rsidRDefault="00F2531F" w:rsidP="00F253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8F8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организации</w:t>
            </w:r>
          </w:p>
        </w:tc>
        <w:tc>
          <w:tcPr>
            <w:tcW w:w="1985" w:type="dxa"/>
            <w:vAlign w:val="center"/>
          </w:tcPr>
          <w:p w:rsidR="00F2531F" w:rsidRPr="00835858" w:rsidRDefault="00F2531F" w:rsidP="00F25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F2531F" w:rsidRPr="00835858" w:rsidRDefault="00F2531F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2531F" w:rsidRPr="001A7E2D" w:rsidRDefault="00F2531F" w:rsidP="00F25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531F" w:rsidRPr="001A7E2D" w:rsidRDefault="00F2531F" w:rsidP="00F25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</w:tc>
      </w:tr>
      <w:tr w:rsidR="009119C7" w:rsidRPr="00275069" w:rsidTr="0060424C">
        <w:tc>
          <w:tcPr>
            <w:tcW w:w="6487" w:type="dxa"/>
          </w:tcPr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экономическую информацию в целях обеспечения собственной конкурентоспособности на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рынке труда;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общие принципы организации производственного и технологического процесса;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механизмы ценообразования на продукцию, формы оплаты труда в современных условиях;</w:t>
            </w:r>
          </w:p>
          <w:p w:rsidR="009119C7" w:rsidRPr="00835858" w:rsidRDefault="009119C7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1985" w:type="dxa"/>
            <w:vAlign w:val="center"/>
          </w:tcPr>
          <w:p w:rsidR="009119C7" w:rsidRPr="00835858" w:rsidRDefault="009119C7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. Основы</w:t>
            </w:r>
          </w:p>
          <w:p w:rsidR="009119C7" w:rsidRPr="00835858" w:rsidRDefault="00F2531F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19C7" w:rsidRPr="00835858">
              <w:rPr>
                <w:rFonts w:ascii="Times New Roman" w:hAnsi="Times New Roman" w:cs="Times New Roman"/>
                <w:sz w:val="24"/>
                <w:szCs w:val="24"/>
              </w:rPr>
              <w:t>кономики</w:t>
            </w:r>
            <w:r w:rsidR="009119C7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</w:t>
            </w:r>
          </w:p>
          <w:p w:rsidR="009119C7" w:rsidRPr="00835858" w:rsidRDefault="009119C7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119C7" w:rsidRPr="001A7E2D" w:rsidRDefault="009119C7" w:rsidP="00911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19C7" w:rsidRPr="001A7E2D" w:rsidRDefault="009119C7" w:rsidP="00911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- 1.4</w:t>
            </w:r>
          </w:p>
          <w:p w:rsidR="009119C7" w:rsidRPr="00835858" w:rsidRDefault="009119C7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E6" w:rsidRDefault="006C6AE6" w:rsidP="006C6AE6"/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3823901"/>
      <w:r w:rsidRPr="00BD7C1D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7D0801" w:rsidRPr="00BD7C1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D7C1D">
        <w:rPr>
          <w:rFonts w:ascii="Times New Roman" w:hAnsi="Times New Roman" w:cs="Times New Roman"/>
          <w:color w:val="auto"/>
          <w:sz w:val="28"/>
          <w:szCs w:val="28"/>
        </w:rPr>
        <w:t>. Профессиональный цикл.</w:t>
      </w:r>
      <w:bookmarkEnd w:id="32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171AD3" w:rsidRPr="00835858" w:rsidTr="0060424C">
        <w:tc>
          <w:tcPr>
            <w:tcW w:w="6487" w:type="dxa"/>
            <w:vAlign w:val="center"/>
          </w:tcPr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171AD3" w:rsidRPr="00835858" w:rsidRDefault="00171AD3" w:rsidP="0060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171AD3" w:rsidRPr="00835858" w:rsidTr="0060424C">
        <w:tc>
          <w:tcPr>
            <w:tcW w:w="6487" w:type="dxa"/>
            <w:vAlign w:val="center"/>
          </w:tcPr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Должен иметь </w:t>
            </w:r>
            <w:r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работ при производстве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штукатурных работ;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выполнения оштукатуривания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 различной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сложности;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выполнения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оштукатуренных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выполнения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оштукатуренных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потребности в материалах;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применяемых материалов;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изготавливать вручную драночные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щиты;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прибивать изоляционные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материалы и металлические сетки;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натягивать металлические сетки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готовому каркасу;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набивать гвозди и оплетать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проволокой;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насечку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вручную и механизированным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способом;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пробивать гнезда вручную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постановкой пробок;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оконопачивать коробки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примыкания крупнопанельных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перегородок;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промаячивать поверхности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защитой их полимерами;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приготавливать вручную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механизированным способом сухие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смеси обычных растворов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заданному составу;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растворы из сухих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растворных смесей;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приготавливать декоративные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специальные растворы;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простую штукатурку;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сплошное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обмазывать раствором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проволочные сетки;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подмазывать места примыкания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стенам наличников и плинтусов;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улучшенное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оштукатуривание вручную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 различной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сложности;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отделывать откосы, заглушины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отливы сборными элементами;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железнить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механизированное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оштукатуривание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разделывать швы между плитами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сборных железобетонных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перекрытий, стеновых панелей;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высококачественное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оштукатуривание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различной сложности;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декоративные растворы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обработку вручную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механизированным инструментом;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отделывать фасады декоративной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штукатуркой;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торкретировать поверхности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защитой их полимерами;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покрывать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гидроизоляционными,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газоизоляционными,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звукопоглощающими,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термостойкими,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ентгенонепроницаемыми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растворами;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вытягивать тяги с разделкой углов;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вытягивать тяги, падуги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постоянного сечения всеми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растворов на прямолинейных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поверхностях с разделкой углов;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листами на клей;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листами стен каркасным способом;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отделывать швы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гипсокартонными листами;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штукатурок;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беспесчаную накрывку;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однослойную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штукатурку из готовых гипсовых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смесей;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наносить гипсовые шпатлевки;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наносить декоративные штукатурки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 гипсовой и цементной основе;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выполнять ремонт обычных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оштукатуренных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ремонтировать поверхности,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облицованные листами сухой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штукатурки;</w:t>
            </w:r>
          </w:p>
          <w:p w:rsidR="00171AD3" w:rsidRPr="004816C0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C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основы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рабочем месте;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материалов на выполняемые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подготовки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применяемых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штукатурных работ;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используемых при штукатурных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работах;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правила применения ручного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инструмента, приспособления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инвентаря;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способы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вентиляционных коробов;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способы промаячивания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приемы разметки и разбивки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 фасада и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способы подготовки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поверхностей под штукатурку;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машин и механизмов;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устройство шаблонов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вытягивания тяг;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свойства основных материалов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готовых сухих растворных смесей,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применяемых при штукатурных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работах;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виды, назначения, составы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растворов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из сухих смесей;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составы мастик для 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сухой штукатурки;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виды и свойства замедлителей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ускорителей схватывания;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основные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применяемые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штукатурных работ;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и устройства марок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маяков;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отделки оконных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дверных проемов;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обычного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оштукатуривания поверхностей;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декоративных штукатурок;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специальных штукатурок;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вытягивания тяг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падуг;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гипсокартонными листами;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отделки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различными материалами;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выполнении штукатурных работ;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основные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применяемые при отделке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гипсовой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отделке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штукатурки;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виды, причины появления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</w:t>
            </w:r>
          </w:p>
          <w:p w:rsidR="00171AD3" w:rsidRPr="00AE2F0B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штукатурки;</w:t>
            </w:r>
          </w:p>
          <w:p w:rsidR="00171AD3" w:rsidRPr="00835858" w:rsidRDefault="00171AD3" w:rsidP="0060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требования строительных норм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правил к качеству штукатурок</w:t>
            </w:r>
          </w:p>
        </w:tc>
        <w:tc>
          <w:tcPr>
            <w:tcW w:w="1985" w:type="dxa"/>
            <w:vAlign w:val="center"/>
          </w:tcPr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штукатурных работ </w:t>
            </w: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МДК.01.01. Технология</w:t>
            </w: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штукатурных работ</w:t>
            </w: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ОК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D3" w:rsidRPr="00AE2F0B" w:rsidRDefault="00171AD3" w:rsidP="00604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D41E12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33" w:name="_Toc13823902"/>
      <w:r w:rsidRPr="00D41E12">
        <w:rPr>
          <w:rFonts w:ascii="Times New Roman" w:hAnsi="Times New Roman" w:cs="Times New Roman"/>
          <w:color w:val="auto"/>
          <w:sz w:val="28"/>
        </w:rPr>
        <w:t>4.4. Программы учебной и производственной практик</w:t>
      </w:r>
      <w:bookmarkEnd w:id="33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8F43D1" w:rsidRDefault="00DF489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рактика является обязательным разделом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обучающихся. </w:t>
      </w:r>
    </w:p>
    <w:p w:rsidR="0082273C" w:rsidRPr="00C12EDB" w:rsidRDefault="00DF489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82273C" w:rsidRPr="00C12EDB">
        <w:rPr>
          <w:rFonts w:ascii="Times New Roman" w:hAnsi="Times New Roman" w:cs="Times New Roman"/>
          <w:sz w:val="28"/>
          <w:szCs w:val="28"/>
        </w:rPr>
        <w:t xml:space="preserve"> 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3823903"/>
      <w:r w:rsidRPr="00E52746">
        <w:rPr>
          <w:rFonts w:ascii="Times New Roman" w:hAnsi="Times New Roman" w:cs="Times New Roman"/>
          <w:color w:val="auto"/>
          <w:sz w:val="28"/>
          <w:szCs w:val="28"/>
        </w:rPr>
        <w:t>4.4.1. Программы учебных практик</w:t>
      </w:r>
      <w:bookmarkEnd w:id="3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B57268">
        <w:rPr>
          <w:rFonts w:ascii="Times New Roman" w:hAnsi="Times New Roman" w:cs="Times New Roman"/>
          <w:sz w:val="28"/>
          <w:szCs w:val="28"/>
        </w:rPr>
        <w:t>19727 Штукатур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Pr="00B57268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выработать практические навыки и способствовать комплексному </w:t>
      </w:r>
      <w:r w:rsidRPr="00B57268">
        <w:rPr>
          <w:rFonts w:ascii="Times New Roman" w:hAnsi="Times New Roman" w:cs="Times New Roman"/>
          <w:sz w:val="28"/>
          <w:szCs w:val="28"/>
        </w:rPr>
        <w:t>формированию общих и профессиональных компетенций обучающихся.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lastRenderedPageBreak/>
        <w:t>Для инвалидов и лиц с ОВЗ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7000C6" w:rsidRPr="00B57268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3823904"/>
      <w:r w:rsidRPr="00E52746">
        <w:rPr>
          <w:rFonts w:ascii="Times New Roman" w:hAnsi="Times New Roman" w:cs="Times New Roman"/>
          <w:color w:val="auto"/>
          <w:sz w:val="28"/>
          <w:szCs w:val="28"/>
        </w:rPr>
        <w:t>4.4.2. Программа производственной практики</w:t>
      </w:r>
      <w:bookmarkEnd w:id="3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6" w:name="_Toc13823905"/>
      <w:r w:rsidRPr="00FF54BD">
        <w:rPr>
          <w:rFonts w:ascii="Times New Roman" w:hAnsi="Times New Roman" w:cs="Times New Roman"/>
          <w:color w:val="auto"/>
        </w:rPr>
        <w:t xml:space="preserve">5. Фактическое ресурсное обеспечение </w:t>
      </w:r>
      <w:r w:rsidR="00B57268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профессии </w:t>
      </w:r>
      <w:r w:rsidR="00B57268">
        <w:rPr>
          <w:rFonts w:ascii="Times New Roman" w:hAnsi="Times New Roman" w:cs="Times New Roman"/>
          <w:color w:val="auto"/>
        </w:rPr>
        <w:t>19727 Штукатур.</w:t>
      </w:r>
      <w:bookmarkEnd w:id="36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B57268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C12EDB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B57268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учебно-методической документацией по всем дисциплинам, междисциплинарным курсам и профессиональным модулям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D41E12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3823906"/>
      <w:r w:rsidRPr="00D41E12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37"/>
      <w:r w:rsidRPr="00D41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B57268">
        <w:rPr>
          <w:rFonts w:ascii="Times New Roman" w:hAnsi="Times New Roman" w:cs="Times New Roman"/>
          <w:sz w:val="28"/>
          <w:szCs w:val="28"/>
        </w:rPr>
        <w:t>19727 Штукатур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работники, участвующие в реализации АООП, осуществляют повышение квалификации по вопросам обучения инвалидов и лиц с ОВЗ.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Педагогические работники должны быть ознакомлены с психофизическими особенностями обучающихся инвалидов и обучающихся с ОВЗ и учитывать их при организации образовательного процесса.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К реализации АОПОП привлекаются тьюторы, психологи (педагоги-психологи, специальные психологи), социальные педагоги (социальные работники), специалисты по специальным техническим и программным средствам обучения, а также при необходимости сурдопедагоги, сурдопереводчики, тифлопедагоги, тифлосурдопереводчики.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Педагоги и специалисты, реализующие инклюзивный подход, соблюдают выполнение такого базового компонента инклюзивной среды как междисциплинарное взаимодействие, основанное на следующих основных принципах: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признание инклюзии как единой психолого-педагогической идеологии и стратегии;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интерес специалиста к смежным дисциплинам, готовность к универсализации и новаторству, овладению новыми знаниями;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уважение ко всем членам команды, взаимопонимание, искренность, готовность к взаимопомощи;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равноправное участие всех членов команды в образовательном процессе, ответственность за результаты общей работы;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четкое распределение ролей членов команды, соблюдение приоритетности их участия</w:t>
      </w:r>
      <w:r w:rsidR="00232110" w:rsidRPr="00B57268">
        <w:rPr>
          <w:rFonts w:ascii="Times New Roman" w:hAnsi="Times New Roman" w:cs="Times New Roman"/>
          <w:sz w:val="28"/>
          <w:szCs w:val="28"/>
        </w:rPr>
        <w:t xml:space="preserve"> </w:t>
      </w:r>
      <w:r w:rsidRPr="00B57268">
        <w:rPr>
          <w:rFonts w:ascii="Times New Roman" w:hAnsi="Times New Roman" w:cs="Times New Roman"/>
          <w:sz w:val="28"/>
          <w:szCs w:val="28"/>
        </w:rPr>
        <w:t>в решении конкретных педагогических задач;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учет особенностей и уровня развития обучающегося, его ресурсных возможностей;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приоритетность задач адаптации и социализации;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• учет межличностных отношений между субъектами инклюзивной среды;</w:t>
      </w:r>
    </w:p>
    <w:p w:rsidR="000317C9" w:rsidRPr="00B57268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lastRenderedPageBreak/>
        <w:t>• адекватная последовательность «подключения» к работе с обучающимся «нужного</w:t>
      </w:r>
      <w:r w:rsidR="00232110" w:rsidRPr="00B57268">
        <w:rPr>
          <w:rFonts w:ascii="Times New Roman" w:hAnsi="Times New Roman" w:cs="Times New Roman"/>
          <w:sz w:val="28"/>
          <w:szCs w:val="28"/>
        </w:rPr>
        <w:t xml:space="preserve"> </w:t>
      </w:r>
      <w:r w:rsidRPr="00B57268">
        <w:rPr>
          <w:rFonts w:ascii="Times New Roman" w:hAnsi="Times New Roman" w:cs="Times New Roman"/>
          <w:sz w:val="28"/>
          <w:szCs w:val="28"/>
        </w:rPr>
        <w:t>специалиста в нужный момент»</w:t>
      </w:r>
      <w:r w:rsidR="00232110" w:rsidRPr="00B57268">
        <w:rPr>
          <w:rFonts w:ascii="Times New Roman" w:hAnsi="Times New Roman" w:cs="Times New Roman"/>
          <w:sz w:val="28"/>
          <w:szCs w:val="28"/>
        </w:rPr>
        <w:t>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3823907"/>
      <w:r w:rsidRPr="006C254E">
        <w:rPr>
          <w:rFonts w:ascii="Times New Roman" w:hAnsi="Times New Roman" w:cs="Times New Roman"/>
          <w:color w:val="auto"/>
          <w:sz w:val="28"/>
          <w:szCs w:val="28"/>
        </w:rPr>
        <w:t>5.2. Учебно-методическое и информационное обеспечение учебного процесса</w:t>
      </w:r>
      <w:bookmarkEnd w:id="38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7268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B57268">
        <w:rPr>
          <w:rFonts w:ascii="Times New Roman" w:hAnsi="Times New Roman" w:cs="Times New Roman"/>
          <w:sz w:val="28"/>
          <w:szCs w:val="28"/>
        </w:rPr>
        <w:t>19727 Штукатур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E3910" w:rsidRPr="00B57268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>Для обучающихся инвалидов и обучающихся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5E3910" w:rsidRPr="00B57268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68">
        <w:rPr>
          <w:rFonts w:ascii="Times New Roman" w:hAnsi="Times New Roman" w:cs="Times New Roman"/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издания. Рекомендуется обеспечить к ним доступ обучающихся инвалидов и </w:t>
      </w:r>
      <w:r w:rsidRPr="00B57268">
        <w:rPr>
          <w:rFonts w:ascii="Times New Roman" w:hAnsi="Times New Roman" w:cs="Times New Roman"/>
          <w:sz w:val="28"/>
          <w:szCs w:val="28"/>
        </w:rPr>
        <w:lastRenderedPageBreak/>
        <w:t>обучающихся с ОВЗ с использованием специальных технических и программных средств.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E01D60" w:rsidRDefault="00E01D60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13823908"/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39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3823909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40"/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D">
        <w:rPr>
          <w:rFonts w:ascii="Times New Roman" w:hAnsi="Times New Roman" w:cs="Times New Roman"/>
          <w:sz w:val="28"/>
          <w:szCs w:val="28"/>
        </w:rPr>
        <w:t>- основы строительного черчения;</w:t>
      </w:r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D">
        <w:rPr>
          <w:rFonts w:ascii="Times New Roman" w:hAnsi="Times New Roman" w:cs="Times New Roman"/>
          <w:sz w:val="28"/>
          <w:szCs w:val="28"/>
        </w:rPr>
        <w:t>- основы материаловедения;</w:t>
      </w:r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80D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B57268" w:rsidRPr="0092380D" w:rsidRDefault="00B57268" w:rsidP="00B572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80D">
        <w:rPr>
          <w:rFonts w:ascii="Times New Roman" w:hAnsi="Times New Roman" w:cs="Times New Roman"/>
          <w:bCs/>
          <w:sz w:val="28"/>
          <w:szCs w:val="28"/>
        </w:rPr>
        <w:t xml:space="preserve">- основы технологии отделочных </w:t>
      </w:r>
      <w:r>
        <w:rPr>
          <w:rFonts w:ascii="Times New Roman" w:hAnsi="Times New Roman" w:cs="Times New Roman"/>
          <w:bCs/>
          <w:sz w:val="28"/>
          <w:szCs w:val="28"/>
        </w:rPr>
        <w:t>штукатурных</w:t>
      </w:r>
      <w:r w:rsidRPr="0092380D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382391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41"/>
    </w:p>
    <w:p w:rsidR="00FE2CBB" w:rsidRPr="0092380D" w:rsidRDefault="00FE2CBB" w:rsidP="00FE2C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80D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FE2CBB" w:rsidRPr="0092380D" w:rsidRDefault="00FE2CBB" w:rsidP="00FE2C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80D">
        <w:rPr>
          <w:rFonts w:ascii="Times New Roman" w:hAnsi="Times New Roman" w:cs="Times New Roman"/>
          <w:sz w:val="28"/>
          <w:szCs w:val="28"/>
        </w:rPr>
        <w:t>материаловедения.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3823911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42"/>
    </w:p>
    <w:p w:rsidR="00FE2CBB" w:rsidRPr="00570617" w:rsidRDefault="00FE2CBB" w:rsidP="00FE2C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617">
        <w:rPr>
          <w:rFonts w:ascii="Times New Roman" w:hAnsi="Times New Roman" w:cs="Times New Roman"/>
          <w:sz w:val="28"/>
          <w:szCs w:val="28"/>
        </w:rPr>
        <w:t>для подготовки штукатура.</w:t>
      </w:r>
    </w:p>
    <w:p w:rsidR="003D3FE8" w:rsidRPr="00E52746" w:rsidRDefault="008175A3" w:rsidP="00A71044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3823912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43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3823913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44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D41E12" w:rsidRDefault="00D41E1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5" w:name="_Toc13823914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45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социокультурная среда, создающая условия, необходимые для всестороненнего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Основными формами социальной поддержки незащищенных студентов, реализующимися в ГАПОУ ЛО «Лужский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Техникум взаимодействует по вопросам развития студенческого самоуправления и активизации досуговой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Органом студенческого самоуправления также является старостат.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Техникум осуществляет основные виды сопровождения учебного процесса инвалидов и лиц с ОВЗ: организационно-педагогическое, психолого-педагогическое, социальное.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Организационно-педагогическое и психолого-педагогическое сопровождение осуществляется посредством наставничества и контроля со стороны всех участников учебно-методического, учебно-воспитательного и профессионально-воспитывающего блоков техникума, а также привлеченных специалистов.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>Основной задачей организационно-педагогического сопровождения является создание индивидуально ориентированных условий реализации образовательного процесса для конкретного обучающегося (индивидуальный план посещения занятий, дополнительные занятия, помощь в организации самостоятельной работы, привлечение волонтеров и др.).</w:t>
      </w:r>
    </w:p>
    <w:p w:rsidR="00A51A30" w:rsidRPr="00EB187F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7F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выполняет задачу создания гармоничного психологического климата с целью профессионального становления и профессиональной ориентации личности обучающегося инвалида и обучающегося лица с ОВЗ (психологическая адаптация первокурсников к условиям образовательного учреждения, процессу обучения и студенческому коллектив; формирование внутренней позиции, </w:t>
      </w:r>
      <w:r w:rsidRPr="00EB187F">
        <w:rPr>
          <w:rFonts w:ascii="Times New Roman" w:hAnsi="Times New Roman" w:cs="Times New Roman"/>
          <w:sz w:val="28"/>
          <w:szCs w:val="28"/>
        </w:rPr>
        <w:lastRenderedPageBreak/>
        <w:t>стимулирующей учебную деятельность; психологическая подготовка к осуществлению профессии и связанным с ней взаимодействиям; предоставление информации о рабочих местах и др.).</w:t>
      </w: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6" w:name="_Toc13823915"/>
      <w:r w:rsidRPr="00FF54BD">
        <w:rPr>
          <w:rFonts w:ascii="Times New Roman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</w:t>
      </w:r>
      <w:r w:rsidR="0065728C">
        <w:rPr>
          <w:rFonts w:ascii="Times New Roman" w:hAnsi="Times New Roman" w:cs="Times New Roman"/>
          <w:color w:val="auto"/>
        </w:rPr>
        <w:t>АОП</w:t>
      </w:r>
      <w:r w:rsidRPr="00FF54BD">
        <w:rPr>
          <w:rFonts w:ascii="Times New Roman" w:hAnsi="Times New Roman" w:cs="Times New Roman"/>
          <w:color w:val="auto"/>
        </w:rPr>
        <w:t xml:space="preserve"> по профессии </w:t>
      </w:r>
      <w:r w:rsidR="0065728C">
        <w:rPr>
          <w:rFonts w:ascii="Times New Roman" w:hAnsi="Times New Roman" w:cs="Times New Roman"/>
          <w:color w:val="auto"/>
        </w:rPr>
        <w:t>19727 Штукатур</w:t>
      </w:r>
      <w:r w:rsidRPr="00FF54BD">
        <w:rPr>
          <w:rFonts w:ascii="Times New Roman" w:hAnsi="Times New Roman" w:cs="Times New Roman"/>
          <w:color w:val="auto"/>
        </w:rPr>
        <w:t>.</w:t>
      </w:r>
      <w:bookmarkEnd w:id="46"/>
    </w:p>
    <w:p w:rsidR="00DC22D0" w:rsidRPr="00C12EDB" w:rsidRDefault="0065728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22D0" w:rsidRPr="00C12EDB">
        <w:rPr>
          <w:rFonts w:ascii="Times New Roman" w:hAnsi="Times New Roman" w:cs="Times New Roman"/>
          <w:sz w:val="28"/>
          <w:szCs w:val="28"/>
        </w:rPr>
        <w:t xml:space="preserve">ценка качества освоения обучающимися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="00DC22D0" w:rsidRPr="00C12EDB">
        <w:rPr>
          <w:rFonts w:ascii="Times New Roman" w:hAnsi="Times New Roman" w:cs="Times New Roman"/>
          <w:sz w:val="28"/>
          <w:szCs w:val="28"/>
        </w:rPr>
        <w:t xml:space="preserve">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13823916"/>
      <w:r w:rsidRPr="00546CAD">
        <w:rPr>
          <w:rFonts w:ascii="Times New Roman" w:hAnsi="Times New Roman" w:cs="Times New Roman"/>
          <w:color w:val="auto"/>
          <w:sz w:val="28"/>
          <w:szCs w:val="28"/>
        </w:rPr>
        <w:t>7.1. Текущий контроль успеваемости и промежуточная аттестация</w:t>
      </w:r>
      <w:bookmarkEnd w:id="47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</w:t>
      </w:r>
      <w:r w:rsidR="0065728C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65728C">
        <w:rPr>
          <w:rFonts w:ascii="Times New Roman" w:hAnsi="Times New Roman" w:cs="Times New Roman"/>
          <w:sz w:val="28"/>
          <w:szCs w:val="28"/>
        </w:rPr>
        <w:t>19727 Штукатур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 </w:t>
      </w:r>
    </w:p>
    <w:p w:rsidR="00D621F8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Лужский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B5778A" w:rsidRPr="0065728C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Для обучающегося инвалида или обучающегося с ОВЗ осуществляется входной контроль, назначение которого состоит в определении способностей обучающегося, особенностей его восприятия и готовности к освоению учебного материала. Форма входного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B5778A" w:rsidRPr="0065728C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lastRenderedPageBreak/>
        <w:t>Текущий контроль успеваемости осуществляется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выполнения).</w:t>
      </w:r>
    </w:p>
    <w:p w:rsidR="00F17F17" w:rsidRPr="0065728C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Форма промежуточной аттестации для обучающихся инвалидов и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912802" w:rsidRPr="0065728C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При необходимости осуществляется увеличение времени на подготовку к зачетам и экзаменам, предоставляется дополнительное время для подготовки ответа на зачете/экзамене,</w:t>
      </w:r>
      <w:r w:rsidR="008129F3" w:rsidRPr="0065728C">
        <w:rPr>
          <w:rFonts w:ascii="Times New Roman" w:hAnsi="Times New Roman" w:cs="Times New Roman"/>
          <w:sz w:val="28"/>
          <w:szCs w:val="28"/>
        </w:rPr>
        <w:t xml:space="preserve"> </w:t>
      </w:r>
      <w:r w:rsidRPr="0065728C">
        <w:rPr>
          <w:rFonts w:ascii="Times New Roman" w:hAnsi="Times New Roman" w:cs="Times New Roman"/>
          <w:sz w:val="28"/>
          <w:szCs w:val="28"/>
        </w:rPr>
        <w:t>устанавливаются индивидуальные графики прохождения промежуточной аттестации.</w:t>
      </w: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3823917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7.2. Государственная (итоговая) аттестация выпускников </w:t>
      </w:r>
      <w:r w:rsidR="0065728C">
        <w:rPr>
          <w:rFonts w:ascii="Times New Roman" w:hAnsi="Times New Roman" w:cs="Times New Roman"/>
          <w:color w:val="auto"/>
          <w:sz w:val="28"/>
          <w:szCs w:val="28"/>
        </w:rPr>
        <w:t>АОП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</w:t>
      </w:r>
      <w:r w:rsidR="0065728C">
        <w:rPr>
          <w:rFonts w:ascii="Times New Roman" w:hAnsi="Times New Roman" w:cs="Times New Roman"/>
          <w:color w:val="auto"/>
          <w:sz w:val="28"/>
          <w:szCs w:val="28"/>
        </w:rPr>
        <w:t>19727 Штукатур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8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</w:t>
      </w:r>
      <w:r w:rsidR="0065728C">
        <w:rPr>
          <w:rFonts w:ascii="Times New Roman" w:hAnsi="Times New Roman" w:cs="Times New Roman"/>
          <w:sz w:val="28"/>
          <w:szCs w:val="28"/>
        </w:rPr>
        <w:t>АОП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65728C">
        <w:rPr>
          <w:rFonts w:ascii="Times New Roman" w:hAnsi="Times New Roman" w:cs="Times New Roman"/>
          <w:sz w:val="28"/>
          <w:szCs w:val="28"/>
        </w:rPr>
        <w:t>19727 Штукатур</w:t>
      </w:r>
      <w:r w:rsidRPr="00C12EDB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C007F7">
        <w:rPr>
          <w:rFonts w:ascii="Times New Roman" w:hAnsi="Times New Roman" w:cs="Times New Roman"/>
          <w:sz w:val="28"/>
          <w:szCs w:val="28"/>
        </w:rPr>
        <w:t xml:space="preserve">выпускная практическая </w:t>
      </w:r>
      <w:r w:rsidR="00C007F7">
        <w:rPr>
          <w:rFonts w:ascii="Times New Roman" w:hAnsi="Times New Roman" w:cs="Times New Roman"/>
          <w:sz w:val="28"/>
          <w:szCs w:val="28"/>
        </w:rPr>
        <w:lastRenderedPageBreak/>
        <w:t>квалификационная работа и письменная экзаменационная работа)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 xml:space="preserve">жский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 xml:space="preserve">Выпускники-инвалиды и выпускники с ОВЗ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другое.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Государственная итоговая аттестация может проводиться с использованием дистанционных образовательных технологий.</w:t>
      </w:r>
    </w:p>
    <w:p w:rsidR="00F27B2F" w:rsidRPr="0065728C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F27B2F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8C">
        <w:rPr>
          <w:rFonts w:ascii="Times New Roman" w:hAnsi="Times New Roman" w:cs="Times New Roman"/>
          <w:sz w:val="28"/>
          <w:szCs w:val="28"/>
        </w:rPr>
        <w:t xml:space="preserve">Определяются требования к процедуре проведения государственной итоговой аттестации с учетом особенностей ее проведения для инвалидов и лиц с ОВЗ. Процедура защиты выпускной квалификационной работы должна </w:t>
      </w:r>
      <w:r w:rsidRPr="0065728C">
        <w:rPr>
          <w:rFonts w:ascii="Times New Roman" w:hAnsi="Times New Roman" w:cs="Times New Roman"/>
          <w:sz w:val="28"/>
          <w:szCs w:val="28"/>
        </w:rPr>
        <w:lastRenderedPageBreak/>
        <w:t>предусматривать предоставление необходимых технических средств и при необходимости оказание технической помощи.</w:t>
      </w:r>
    </w:p>
    <w:p w:rsidR="00F1637D" w:rsidRDefault="00F1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637D" w:rsidRDefault="00F1637D" w:rsidP="00F163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F1637D" w:rsidRDefault="00F1637D" w:rsidP="00F1637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F1637D" w:rsidTr="00F163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7D" w:rsidRDefault="00F163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F1637D" w:rsidTr="00F163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F1637D" w:rsidTr="00F163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F1637D" w:rsidTr="00F163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D" w:rsidRDefault="00F1637D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F1637D" w:rsidRPr="0065728C" w:rsidRDefault="00F1637D" w:rsidP="00F163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37D" w:rsidRPr="0065728C" w:rsidSect="0074316C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5D" w:rsidRDefault="00B9615D" w:rsidP="0074316C">
      <w:pPr>
        <w:spacing w:after="0" w:line="240" w:lineRule="auto"/>
      </w:pPr>
      <w:r>
        <w:separator/>
      </w:r>
    </w:p>
  </w:endnote>
  <w:endnote w:type="continuationSeparator" w:id="0">
    <w:p w:rsidR="00B9615D" w:rsidRDefault="00B9615D" w:rsidP="007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1"/>
      <w:docPartObj>
        <w:docPartGallery w:val="Page Numbers (Bottom of Page)"/>
        <w:docPartUnique/>
      </w:docPartObj>
    </w:sdtPr>
    <w:sdtContent>
      <w:p w:rsidR="00405BBB" w:rsidRDefault="000949B2">
        <w:pPr>
          <w:pStyle w:val="ab"/>
          <w:jc w:val="right"/>
        </w:pPr>
        <w:fldSimple w:instr=" PAGE   \* MERGEFORMAT ">
          <w:r w:rsidR="00553296">
            <w:rPr>
              <w:noProof/>
            </w:rPr>
            <w:t>63</w:t>
          </w:r>
        </w:fldSimple>
      </w:p>
    </w:sdtContent>
  </w:sdt>
  <w:p w:rsidR="00405BBB" w:rsidRDefault="00405B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5D" w:rsidRDefault="00B9615D" w:rsidP="0074316C">
      <w:pPr>
        <w:spacing w:after="0" w:line="240" w:lineRule="auto"/>
      </w:pPr>
      <w:r>
        <w:separator/>
      </w:r>
    </w:p>
  </w:footnote>
  <w:footnote w:type="continuationSeparator" w:id="0">
    <w:p w:rsidR="00B9615D" w:rsidRDefault="00B9615D" w:rsidP="0074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75F"/>
    <w:multiLevelType w:val="hybridMultilevel"/>
    <w:tmpl w:val="5AAE1A4C"/>
    <w:lvl w:ilvl="0" w:tplc="25C091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07FBA"/>
    <w:rsid w:val="0001656E"/>
    <w:rsid w:val="00024E78"/>
    <w:rsid w:val="000317C9"/>
    <w:rsid w:val="000335CC"/>
    <w:rsid w:val="00044965"/>
    <w:rsid w:val="0005334D"/>
    <w:rsid w:val="0005555A"/>
    <w:rsid w:val="00057704"/>
    <w:rsid w:val="000704AE"/>
    <w:rsid w:val="00070E1B"/>
    <w:rsid w:val="0007488C"/>
    <w:rsid w:val="00074B7E"/>
    <w:rsid w:val="00074F08"/>
    <w:rsid w:val="00086397"/>
    <w:rsid w:val="000949B2"/>
    <w:rsid w:val="000A0716"/>
    <w:rsid w:val="000A4629"/>
    <w:rsid w:val="000A58AE"/>
    <w:rsid w:val="000A69A9"/>
    <w:rsid w:val="000B0E87"/>
    <w:rsid w:val="000C30F5"/>
    <w:rsid w:val="000E4CE9"/>
    <w:rsid w:val="000F6F9A"/>
    <w:rsid w:val="001329D7"/>
    <w:rsid w:val="00144DFC"/>
    <w:rsid w:val="00146128"/>
    <w:rsid w:val="00146906"/>
    <w:rsid w:val="00146B2B"/>
    <w:rsid w:val="001534D6"/>
    <w:rsid w:val="0015693C"/>
    <w:rsid w:val="001601DD"/>
    <w:rsid w:val="00171AD3"/>
    <w:rsid w:val="00195F11"/>
    <w:rsid w:val="001A7E2D"/>
    <w:rsid w:val="001D3961"/>
    <w:rsid w:val="001D75CA"/>
    <w:rsid w:val="001E173A"/>
    <w:rsid w:val="001F271E"/>
    <w:rsid w:val="001F4A3D"/>
    <w:rsid w:val="001F6608"/>
    <w:rsid w:val="00203334"/>
    <w:rsid w:val="00232110"/>
    <w:rsid w:val="002409D5"/>
    <w:rsid w:val="00245A35"/>
    <w:rsid w:val="00270D20"/>
    <w:rsid w:val="00275069"/>
    <w:rsid w:val="0028494C"/>
    <w:rsid w:val="00293E4A"/>
    <w:rsid w:val="002A15DE"/>
    <w:rsid w:val="002A55A3"/>
    <w:rsid w:val="002A5873"/>
    <w:rsid w:val="002D4AC2"/>
    <w:rsid w:val="002D6FFA"/>
    <w:rsid w:val="002D7056"/>
    <w:rsid w:val="002E22D5"/>
    <w:rsid w:val="002E5F7F"/>
    <w:rsid w:val="002F2D2E"/>
    <w:rsid w:val="00300BEA"/>
    <w:rsid w:val="0030617A"/>
    <w:rsid w:val="0031098D"/>
    <w:rsid w:val="003209B6"/>
    <w:rsid w:val="0032309B"/>
    <w:rsid w:val="0032339D"/>
    <w:rsid w:val="00331C3A"/>
    <w:rsid w:val="00345E30"/>
    <w:rsid w:val="00354F08"/>
    <w:rsid w:val="00372D15"/>
    <w:rsid w:val="00383749"/>
    <w:rsid w:val="003A0C39"/>
    <w:rsid w:val="003A2CEC"/>
    <w:rsid w:val="003A37AE"/>
    <w:rsid w:val="003A39EA"/>
    <w:rsid w:val="003B0FD1"/>
    <w:rsid w:val="003C0997"/>
    <w:rsid w:val="003D12A2"/>
    <w:rsid w:val="003D3FE8"/>
    <w:rsid w:val="003E2A06"/>
    <w:rsid w:val="003E5116"/>
    <w:rsid w:val="003F4E58"/>
    <w:rsid w:val="003F583B"/>
    <w:rsid w:val="004051BA"/>
    <w:rsid w:val="00405BBB"/>
    <w:rsid w:val="0041613C"/>
    <w:rsid w:val="004209CD"/>
    <w:rsid w:val="004231AE"/>
    <w:rsid w:val="00430B2C"/>
    <w:rsid w:val="004420EF"/>
    <w:rsid w:val="00450463"/>
    <w:rsid w:val="00452966"/>
    <w:rsid w:val="00462FBA"/>
    <w:rsid w:val="004649A6"/>
    <w:rsid w:val="00464B95"/>
    <w:rsid w:val="00466898"/>
    <w:rsid w:val="00472EB1"/>
    <w:rsid w:val="00475737"/>
    <w:rsid w:val="0048030E"/>
    <w:rsid w:val="004816C0"/>
    <w:rsid w:val="004845F6"/>
    <w:rsid w:val="00496E1A"/>
    <w:rsid w:val="00496F03"/>
    <w:rsid w:val="004975AD"/>
    <w:rsid w:val="004A0C28"/>
    <w:rsid w:val="004A37FD"/>
    <w:rsid w:val="004C1E25"/>
    <w:rsid w:val="004D254D"/>
    <w:rsid w:val="004E2995"/>
    <w:rsid w:val="004F3FD8"/>
    <w:rsid w:val="005036BB"/>
    <w:rsid w:val="00506F40"/>
    <w:rsid w:val="00516CAF"/>
    <w:rsid w:val="00517AEF"/>
    <w:rsid w:val="00524274"/>
    <w:rsid w:val="0053018E"/>
    <w:rsid w:val="00546CAD"/>
    <w:rsid w:val="00553296"/>
    <w:rsid w:val="0056714D"/>
    <w:rsid w:val="00570617"/>
    <w:rsid w:val="0057180D"/>
    <w:rsid w:val="00574B3E"/>
    <w:rsid w:val="00577858"/>
    <w:rsid w:val="005823FE"/>
    <w:rsid w:val="0058328E"/>
    <w:rsid w:val="0058619F"/>
    <w:rsid w:val="00586546"/>
    <w:rsid w:val="00590402"/>
    <w:rsid w:val="00591E65"/>
    <w:rsid w:val="005A15D0"/>
    <w:rsid w:val="005A7481"/>
    <w:rsid w:val="005C0ECE"/>
    <w:rsid w:val="005C7A15"/>
    <w:rsid w:val="005E3910"/>
    <w:rsid w:val="005F1E0E"/>
    <w:rsid w:val="005F2DA9"/>
    <w:rsid w:val="005F302C"/>
    <w:rsid w:val="00601540"/>
    <w:rsid w:val="006024BC"/>
    <w:rsid w:val="00603229"/>
    <w:rsid w:val="00605A43"/>
    <w:rsid w:val="006249A7"/>
    <w:rsid w:val="00626C2D"/>
    <w:rsid w:val="006318A2"/>
    <w:rsid w:val="0065728C"/>
    <w:rsid w:val="0066142E"/>
    <w:rsid w:val="00684F0C"/>
    <w:rsid w:val="00685986"/>
    <w:rsid w:val="00690A9B"/>
    <w:rsid w:val="00693B0F"/>
    <w:rsid w:val="006959FA"/>
    <w:rsid w:val="006C254E"/>
    <w:rsid w:val="006C28EE"/>
    <w:rsid w:val="006C6AE6"/>
    <w:rsid w:val="006E1F85"/>
    <w:rsid w:val="006E6AF7"/>
    <w:rsid w:val="006F062C"/>
    <w:rsid w:val="006F2152"/>
    <w:rsid w:val="007000C6"/>
    <w:rsid w:val="00704173"/>
    <w:rsid w:val="007045F1"/>
    <w:rsid w:val="007060AC"/>
    <w:rsid w:val="007149A6"/>
    <w:rsid w:val="00717EED"/>
    <w:rsid w:val="00725239"/>
    <w:rsid w:val="00733143"/>
    <w:rsid w:val="0074316C"/>
    <w:rsid w:val="007459D3"/>
    <w:rsid w:val="007459F2"/>
    <w:rsid w:val="00746652"/>
    <w:rsid w:val="00753927"/>
    <w:rsid w:val="0076364E"/>
    <w:rsid w:val="0076723F"/>
    <w:rsid w:val="00771D39"/>
    <w:rsid w:val="00777AF1"/>
    <w:rsid w:val="00782AA5"/>
    <w:rsid w:val="0078558E"/>
    <w:rsid w:val="007955C4"/>
    <w:rsid w:val="007A10FB"/>
    <w:rsid w:val="007A4C2A"/>
    <w:rsid w:val="007B06DB"/>
    <w:rsid w:val="007B5E6D"/>
    <w:rsid w:val="007C02CC"/>
    <w:rsid w:val="007D0801"/>
    <w:rsid w:val="007E34D3"/>
    <w:rsid w:val="007E4BB0"/>
    <w:rsid w:val="00802201"/>
    <w:rsid w:val="00811337"/>
    <w:rsid w:val="008129F3"/>
    <w:rsid w:val="0081562B"/>
    <w:rsid w:val="008175A3"/>
    <w:rsid w:val="0082273C"/>
    <w:rsid w:val="00824296"/>
    <w:rsid w:val="00825CF5"/>
    <w:rsid w:val="00826B77"/>
    <w:rsid w:val="00835858"/>
    <w:rsid w:val="008454AD"/>
    <w:rsid w:val="008461C3"/>
    <w:rsid w:val="00853384"/>
    <w:rsid w:val="00853394"/>
    <w:rsid w:val="008602CE"/>
    <w:rsid w:val="00871C75"/>
    <w:rsid w:val="00876A27"/>
    <w:rsid w:val="008777C6"/>
    <w:rsid w:val="008849F2"/>
    <w:rsid w:val="008A7C08"/>
    <w:rsid w:val="008B5596"/>
    <w:rsid w:val="008B6D5B"/>
    <w:rsid w:val="008E04A6"/>
    <w:rsid w:val="008F43D1"/>
    <w:rsid w:val="008F5776"/>
    <w:rsid w:val="00900C21"/>
    <w:rsid w:val="0090751F"/>
    <w:rsid w:val="00907853"/>
    <w:rsid w:val="00910911"/>
    <w:rsid w:val="009118B4"/>
    <w:rsid w:val="009119C7"/>
    <w:rsid w:val="00912802"/>
    <w:rsid w:val="0092380D"/>
    <w:rsid w:val="00924EB5"/>
    <w:rsid w:val="00933FE1"/>
    <w:rsid w:val="00976108"/>
    <w:rsid w:val="00976647"/>
    <w:rsid w:val="009902AC"/>
    <w:rsid w:val="00997EF2"/>
    <w:rsid w:val="009C2390"/>
    <w:rsid w:val="009F566D"/>
    <w:rsid w:val="00A06CBF"/>
    <w:rsid w:val="00A125B3"/>
    <w:rsid w:val="00A15BDF"/>
    <w:rsid w:val="00A1766B"/>
    <w:rsid w:val="00A2430A"/>
    <w:rsid w:val="00A51A30"/>
    <w:rsid w:val="00A527E7"/>
    <w:rsid w:val="00A5676A"/>
    <w:rsid w:val="00A60DC4"/>
    <w:rsid w:val="00A67B3C"/>
    <w:rsid w:val="00A71044"/>
    <w:rsid w:val="00A8499D"/>
    <w:rsid w:val="00A970E9"/>
    <w:rsid w:val="00AA655A"/>
    <w:rsid w:val="00AB18CC"/>
    <w:rsid w:val="00AD42FF"/>
    <w:rsid w:val="00AE1F97"/>
    <w:rsid w:val="00AE2F0B"/>
    <w:rsid w:val="00AF3977"/>
    <w:rsid w:val="00AF4AC9"/>
    <w:rsid w:val="00AF7ACF"/>
    <w:rsid w:val="00B0457C"/>
    <w:rsid w:val="00B157BC"/>
    <w:rsid w:val="00B227C6"/>
    <w:rsid w:val="00B22D80"/>
    <w:rsid w:val="00B31171"/>
    <w:rsid w:val="00B405F7"/>
    <w:rsid w:val="00B42EF9"/>
    <w:rsid w:val="00B5244B"/>
    <w:rsid w:val="00B52A56"/>
    <w:rsid w:val="00B56527"/>
    <w:rsid w:val="00B57268"/>
    <w:rsid w:val="00B5778A"/>
    <w:rsid w:val="00B75E3F"/>
    <w:rsid w:val="00B76626"/>
    <w:rsid w:val="00B80196"/>
    <w:rsid w:val="00B85229"/>
    <w:rsid w:val="00B87E88"/>
    <w:rsid w:val="00B9615D"/>
    <w:rsid w:val="00B9701A"/>
    <w:rsid w:val="00BC1BDB"/>
    <w:rsid w:val="00BC5579"/>
    <w:rsid w:val="00BD7C1D"/>
    <w:rsid w:val="00BE41B6"/>
    <w:rsid w:val="00BF0157"/>
    <w:rsid w:val="00C007F7"/>
    <w:rsid w:val="00C12670"/>
    <w:rsid w:val="00C12EDB"/>
    <w:rsid w:val="00C143DD"/>
    <w:rsid w:val="00C46007"/>
    <w:rsid w:val="00C5520B"/>
    <w:rsid w:val="00C568E8"/>
    <w:rsid w:val="00C57EA9"/>
    <w:rsid w:val="00C610D4"/>
    <w:rsid w:val="00C6144D"/>
    <w:rsid w:val="00C643E2"/>
    <w:rsid w:val="00C735F6"/>
    <w:rsid w:val="00C7556C"/>
    <w:rsid w:val="00C76889"/>
    <w:rsid w:val="00C83D9F"/>
    <w:rsid w:val="00C8516B"/>
    <w:rsid w:val="00C86B52"/>
    <w:rsid w:val="00C96D0F"/>
    <w:rsid w:val="00CB09F7"/>
    <w:rsid w:val="00CB0AE1"/>
    <w:rsid w:val="00CB31BF"/>
    <w:rsid w:val="00CF0F58"/>
    <w:rsid w:val="00CF3DC1"/>
    <w:rsid w:val="00D01617"/>
    <w:rsid w:val="00D16294"/>
    <w:rsid w:val="00D27929"/>
    <w:rsid w:val="00D41E12"/>
    <w:rsid w:val="00D621F8"/>
    <w:rsid w:val="00D711AA"/>
    <w:rsid w:val="00D77F1A"/>
    <w:rsid w:val="00D8380D"/>
    <w:rsid w:val="00D862EB"/>
    <w:rsid w:val="00DA615D"/>
    <w:rsid w:val="00DC22D0"/>
    <w:rsid w:val="00DC607F"/>
    <w:rsid w:val="00DD12C0"/>
    <w:rsid w:val="00DD2C64"/>
    <w:rsid w:val="00DD541D"/>
    <w:rsid w:val="00DE34ED"/>
    <w:rsid w:val="00DF06FA"/>
    <w:rsid w:val="00DF489A"/>
    <w:rsid w:val="00DF5CA9"/>
    <w:rsid w:val="00E01D60"/>
    <w:rsid w:val="00E111E7"/>
    <w:rsid w:val="00E13ADC"/>
    <w:rsid w:val="00E14445"/>
    <w:rsid w:val="00E24A56"/>
    <w:rsid w:val="00E4637B"/>
    <w:rsid w:val="00E50E83"/>
    <w:rsid w:val="00E52746"/>
    <w:rsid w:val="00E54F57"/>
    <w:rsid w:val="00E6633C"/>
    <w:rsid w:val="00E66454"/>
    <w:rsid w:val="00EA3FE4"/>
    <w:rsid w:val="00EB187F"/>
    <w:rsid w:val="00EB5AC4"/>
    <w:rsid w:val="00ED3DA2"/>
    <w:rsid w:val="00EF48BC"/>
    <w:rsid w:val="00EF558B"/>
    <w:rsid w:val="00EF570C"/>
    <w:rsid w:val="00F041DD"/>
    <w:rsid w:val="00F062D2"/>
    <w:rsid w:val="00F14512"/>
    <w:rsid w:val="00F1637D"/>
    <w:rsid w:val="00F16E22"/>
    <w:rsid w:val="00F17F17"/>
    <w:rsid w:val="00F2531F"/>
    <w:rsid w:val="00F27B2F"/>
    <w:rsid w:val="00F27E79"/>
    <w:rsid w:val="00F31291"/>
    <w:rsid w:val="00F31879"/>
    <w:rsid w:val="00F41A82"/>
    <w:rsid w:val="00F45888"/>
    <w:rsid w:val="00F63A11"/>
    <w:rsid w:val="00F6779F"/>
    <w:rsid w:val="00F94241"/>
    <w:rsid w:val="00FA018B"/>
    <w:rsid w:val="00FA4C5B"/>
    <w:rsid w:val="00FB2BBD"/>
    <w:rsid w:val="00FB50D6"/>
    <w:rsid w:val="00FB6891"/>
    <w:rsid w:val="00FC0F0F"/>
    <w:rsid w:val="00FC5113"/>
    <w:rsid w:val="00FE0517"/>
    <w:rsid w:val="00FE0C38"/>
    <w:rsid w:val="00FE2CBB"/>
    <w:rsid w:val="00FF54BD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316C"/>
  </w:style>
  <w:style w:type="paragraph" w:styleId="ab">
    <w:name w:val="footer"/>
    <w:basedOn w:val="a"/>
    <w:link w:val="ac"/>
    <w:uiPriority w:val="99"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6C"/>
  </w:style>
  <w:style w:type="paragraph" w:customStyle="1" w:styleId="normacttext">
    <w:name w:val="norm_act_text"/>
    <w:basedOn w:val="a"/>
    <w:rsid w:val="00C6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8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8558E"/>
  </w:style>
  <w:style w:type="paragraph" w:styleId="ad">
    <w:name w:val="List Paragraph"/>
    <w:basedOn w:val="a"/>
    <w:uiPriority w:val="34"/>
    <w:qFormat/>
    <w:rsid w:val="00F41A82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E111E7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667C-51F5-4AE2-80F6-C49D87BD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63</Pages>
  <Words>13848</Words>
  <Characters>78938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210</cp:revision>
  <cp:lastPrinted>2019-07-12T08:41:00Z</cp:lastPrinted>
  <dcterms:created xsi:type="dcterms:W3CDTF">2017-05-23T07:35:00Z</dcterms:created>
  <dcterms:modified xsi:type="dcterms:W3CDTF">2022-01-20T10:28:00Z</dcterms:modified>
</cp:coreProperties>
</file>